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3AC46" w14:textId="3AB18340" w:rsidR="0043202F" w:rsidRPr="00072497" w:rsidRDefault="0043202F" w:rsidP="0043202F">
      <w:pPr>
        <w:spacing w:line="360" w:lineRule="auto"/>
        <w:jc w:val="center"/>
        <w:rPr>
          <w:rFonts w:cs="Arial"/>
          <w:b/>
          <w:i/>
          <w:sz w:val="20"/>
          <w:szCs w:val="20"/>
        </w:rPr>
      </w:pPr>
      <w:bookmarkStart w:id="0" w:name="_GoBack"/>
      <w:bookmarkEnd w:id="0"/>
      <w:r w:rsidRPr="00072497">
        <w:rPr>
          <w:rFonts w:cs="Arial"/>
          <w:b/>
          <w:i/>
          <w:sz w:val="20"/>
          <w:szCs w:val="20"/>
        </w:rPr>
        <w:t>Х</w:t>
      </w:r>
      <w:r>
        <w:rPr>
          <w:rFonts w:cs="Arial"/>
          <w:b/>
          <w:i/>
          <w:sz w:val="20"/>
          <w:szCs w:val="20"/>
        </w:rPr>
        <w:t>Ү</w:t>
      </w:r>
      <w:r w:rsidRPr="00072497">
        <w:rPr>
          <w:rFonts w:cs="Arial"/>
          <w:b/>
          <w:i/>
          <w:sz w:val="20"/>
          <w:szCs w:val="20"/>
        </w:rPr>
        <w:t>НСНИЙ НЭМЭЛТИЙН ТУХАЙ</w:t>
      </w:r>
    </w:p>
    <w:p w14:paraId="4374E241" w14:textId="77777777" w:rsidR="0043202F" w:rsidRPr="00072497" w:rsidRDefault="0043202F" w:rsidP="0043202F">
      <w:pPr>
        <w:spacing w:line="360" w:lineRule="auto"/>
        <w:jc w:val="both"/>
        <w:rPr>
          <w:rFonts w:cs="Arial"/>
          <w:sz w:val="20"/>
          <w:szCs w:val="20"/>
        </w:rPr>
      </w:pPr>
    </w:p>
    <w:p w14:paraId="7618B5DF" w14:textId="0126C5ED" w:rsidR="0043202F" w:rsidRPr="00072497" w:rsidRDefault="0043202F" w:rsidP="0043202F">
      <w:pPr>
        <w:spacing w:line="360" w:lineRule="auto"/>
        <w:jc w:val="both"/>
        <w:rPr>
          <w:rFonts w:cs="Mongolian Baiti"/>
          <w:sz w:val="20"/>
          <w:szCs w:val="25"/>
          <w:cs/>
        </w:rPr>
      </w:pPr>
      <w:r w:rsidRPr="00072497">
        <w:rPr>
          <w:rFonts w:cs="Arial"/>
          <w:sz w:val="20"/>
          <w:szCs w:val="20"/>
        </w:rPr>
        <w:tab/>
        <w:t>Х</w:t>
      </w:r>
      <w:r>
        <w:rPr>
          <w:rFonts w:cs="Arial"/>
          <w:sz w:val="20"/>
          <w:szCs w:val="20"/>
        </w:rPr>
        <w:t>ү</w:t>
      </w:r>
      <w:r w:rsidRPr="00072497">
        <w:rPr>
          <w:rFonts w:cs="Arial"/>
          <w:sz w:val="20"/>
          <w:szCs w:val="20"/>
        </w:rPr>
        <w:t>нсний нэмэлт гэдэг нь х</w:t>
      </w:r>
      <w:r>
        <w:rPr>
          <w:rFonts w:cs="Arial"/>
          <w:sz w:val="20"/>
          <w:szCs w:val="20"/>
        </w:rPr>
        <w:t>ү</w:t>
      </w:r>
      <w:r w:rsidRPr="00072497">
        <w:rPr>
          <w:rFonts w:cs="Arial"/>
          <w:sz w:val="20"/>
          <w:szCs w:val="20"/>
        </w:rPr>
        <w:t>нсний б</w:t>
      </w:r>
      <w:r>
        <w:rPr>
          <w:rFonts w:cs="Arial"/>
          <w:sz w:val="20"/>
          <w:szCs w:val="20"/>
        </w:rPr>
        <w:t>ү</w:t>
      </w:r>
      <w:r w:rsidRPr="00072497">
        <w:rPr>
          <w:rFonts w:cs="Arial"/>
          <w:sz w:val="20"/>
          <w:szCs w:val="20"/>
        </w:rPr>
        <w:t>тээгдэх</w:t>
      </w:r>
      <w:r>
        <w:rPr>
          <w:rFonts w:cs="Arial"/>
          <w:sz w:val="20"/>
          <w:szCs w:val="20"/>
        </w:rPr>
        <w:t>үү</w:t>
      </w:r>
      <w:r w:rsidRPr="00072497">
        <w:rPr>
          <w:rFonts w:cs="Arial"/>
          <w:sz w:val="20"/>
          <w:szCs w:val="20"/>
        </w:rPr>
        <w:t xml:space="preserve">нд амт, </w:t>
      </w:r>
      <w:r>
        <w:rPr>
          <w:rFonts w:cs="Arial"/>
          <w:sz w:val="20"/>
          <w:szCs w:val="20"/>
        </w:rPr>
        <w:t>ү</w:t>
      </w:r>
      <w:r w:rsidRPr="00072497">
        <w:rPr>
          <w:rFonts w:cs="Arial"/>
          <w:sz w:val="20"/>
          <w:szCs w:val="20"/>
        </w:rPr>
        <w:t xml:space="preserve">нэр, </w:t>
      </w:r>
      <w:r>
        <w:rPr>
          <w:rFonts w:cs="Arial"/>
          <w:sz w:val="20"/>
          <w:szCs w:val="20"/>
        </w:rPr>
        <w:t>ө</w:t>
      </w:r>
      <w:r w:rsidRPr="00072497">
        <w:rPr>
          <w:rFonts w:cs="Arial"/>
          <w:sz w:val="20"/>
          <w:szCs w:val="20"/>
        </w:rPr>
        <w:t>нг</w:t>
      </w:r>
      <w:r>
        <w:rPr>
          <w:rFonts w:cs="Arial"/>
          <w:sz w:val="20"/>
          <w:szCs w:val="20"/>
        </w:rPr>
        <w:t>ө</w:t>
      </w:r>
      <w:r w:rsidRPr="00072497">
        <w:rPr>
          <w:rFonts w:cs="Arial"/>
          <w:sz w:val="20"/>
          <w:szCs w:val="20"/>
        </w:rPr>
        <w:t xml:space="preserve"> оруулах, биеж</w:t>
      </w:r>
      <w:r>
        <w:rPr>
          <w:rFonts w:cs="Arial"/>
          <w:sz w:val="20"/>
          <w:szCs w:val="20"/>
        </w:rPr>
        <w:t>үү</w:t>
      </w:r>
      <w:r w:rsidRPr="00072497">
        <w:rPr>
          <w:rFonts w:cs="Arial"/>
          <w:sz w:val="20"/>
          <w:szCs w:val="20"/>
        </w:rPr>
        <w:t>лэх, сийрэгж</w:t>
      </w:r>
      <w:r>
        <w:rPr>
          <w:rFonts w:cs="Arial"/>
          <w:sz w:val="20"/>
          <w:szCs w:val="20"/>
        </w:rPr>
        <w:t>үү</w:t>
      </w:r>
      <w:r w:rsidRPr="00072497">
        <w:rPr>
          <w:rFonts w:cs="Arial"/>
          <w:sz w:val="20"/>
          <w:szCs w:val="20"/>
        </w:rPr>
        <w:t xml:space="preserve">лэх, </w:t>
      </w:r>
      <w:r>
        <w:rPr>
          <w:rFonts w:cs="Arial"/>
          <w:sz w:val="20"/>
          <w:szCs w:val="20"/>
        </w:rPr>
        <w:t>ө</w:t>
      </w:r>
      <w:r w:rsidRPr="00072497">
        <w:rPr>
          <w:rFonts w:cs="Arial"/>
          <w:sz w:val="20"/>
          <w:szCs w:val="20"/>
        </w:rPr>
        <w:t>в</w:t>
      </w:r>
      <w:r>
        <w:rPr>
          <w:rFonts w:cs="Arial"/>
          <w:sz w:val="20"/>
          <w:szCs w:val="20"/>
        </w:rPr>
        <w:t>ө</w:t>
      </w:r>
      <w:r w:rsidRPr="00072497">
        <w:rPr>
          <w:rFonts w:cs="Arial"/>
          <w:sz w:val="20"/>
          <w:szCs w:val="20"/>
        </w:rPr>
        <w:t>рм</w:t>
      </w:r>
      <w:r>
        <w:rPr>
          <w:rFonts w:cs="Arial"/>
          <w:sz w:val="20"/>
          <w:szCs w:val="20"/>
        </w:rPr>
        <w:t>ө</w:t>
      </w:r>
      <w:r w:rsidRPr="00072497">
        <w:rPr>
          <w:rFonts w:cs="Arial"/>
          <w:sz w:val="20"/>
          <w:szCs w:val="20"/>
        </w:rPr>
        <w:t xml:space="preserve">ц чанартай болгох, хадгалах хугацааг уртасгах, </w:t>
      </w:r>
      <w:r>
        <w:rPr>
          <w:rFonts w:cs="Arial"/>
          <w:sz w:val="20"/>
          <w:szCs w:val="20"/>
        </w:rPr>
        <w:t>ү</w:t>
      </w:r>
      <w:r w:rsidRPr="00072497">
        <w:rPr>
          <w:rFonts w:cs="Arial"/>
          <w:sz w:val="20"/>
          <w:szCs w:val="20"/>
        </w:rPr>
        <w:t>йлдвэрлэлийн технологи ажиллагааг хурдасгах зорилгоор х</w:t>
      </w:r>
      <w:r>
        <w:rPr>
          <w:rFonts w:cs="Arial"/>
          <w:sz w:val="20"/>
          <w:szCs w:val="20"/>
        </w:rPr>
        <w:t>ү</w:t>
      </w:r>
      <w:r w:rsidRPr="00072497">
        <w:rPr>
          <w:rFonts w:cs="Arial"/>
          <w:sz w:val="20"/>
          <w:szCs w:val="20"/>
        </w:rPr>
        <w:t>нсний б</w:t>
      </w:r>
      <w:r>
        <w:rPr>
          <w:rFonts w:cs="Arial"/>
          <w:sz w:val="20"/>
          <w:szCs w:val="20"/>
        </w:rPr>
        <w:t>ү</w:t>
      </w:r>
      <w:r w:rsidRPr="00072497">
        <w:rPr>
          <w:rFonts w:cs="Arial"/>
          <w:sz w:val="20"/>
          <w:szCs w:val="20"/>
        </w:rPr>
        <w:t>тээгдэх</w:t>
      </w:r>
      <w:r>
        <w:rPr>
          <w:rFonts w:cs="Arial"/>
          <w:sz w:val="20"/>
          <w:szCs w:val="20"/>
        </w:rPr>
        <w:t>үү</w:t>
      </w:r>
      <w:r w:rsidRPr="00072497">
        <w:rPr>
          <w:rFonts w:cs="Arial"/>
          <w:sz w:val="20"/>
          <w:szCs w:val="20"/>
        </w:rPr>
        <w:t xml:space="preserve">нийг </w:t>
      </w:r>
      <w:r>
        <w:rPr>
          <w:rFonts w:cs="Arial"/>
          <w:sz w:val="20"/>
          <w:szCs w:val="20"/>
        </w:rPr>
        <w:t>ү</w:t>
      </w:r>
      <w:r w:rsidRPr="00072497">
        <w:rPr>
          <w:rFonts w:cs="Arial"/>
          <w:sz w:val="20"/>
          <w:szCs w:val="20"/>
        </w:rPr>
        <w:t>йлдвэрлэх явцад зориудаар нэмдэг байгалийн болон химийн гаралтай бодисууд юм.</w:t>
      </w:r>
    </w:p>
    <w:p w14:paraId="2D06192F" w14:textId="77777777" w:rsidR="0043202F" w:rsidRPr="00072497" w:rsidRDefault="0043202F" w:rsidP="0043202F">
      <w:pPr>
        <w:spacing w:line="360" w:lineRule="auto"/>
        <w:jc w:val="both"/>
        <w:rPr>
          <w:rFonts w:cs="Arial"/>
          <w:sz w:val="20"/>
          <w:szCs w:val="20"/>
          <w:cs/>
        </w:rPr>
      </w:pPr>
      <w:r w:rsidRPr="00072497">
        <w:rPr>
          <w:rFonts w:cs="Mongolian Baiti"/>
          <w:sz w:val="20"/>
          <w:szCs w:val="25"/>
          <w:cs/>
        </w:rPr>
        <w:t xml:space="preserve"> </w:t>
      </w:r>
      <w:r w:rsidRPr="00072497">
        <w:rPr>
          <w:rFonts w:cs="Arial"/>
          <w:sz w:val="20"/>
          <w:szCs w:val="20"/>
          <w:cs/>
        </w:rPr>
        <w:t xml:space="preserve">Хүнсний үйлдвэрлэлд хүчил, бөөгнөрлийг сааруулагч, хөөс намдаагч, үл исэлдүүлэгч, дүүргэгчид, өнгө хадгалагч, цийдмэгжүүлэгч бодисууд, цийдмэгжүүлэгч давсууд, нягтруулагчид, амт, үнэрийг сайжруулагч, хөөсрүүлэгч, цэлцгий үүсгэгч, чийг хадгалагч, нөөшлөгч, хий үүсгэгч, сийрэгжүүлэгч, тогтворжуулагч, өтгөрүүлэгч гэх мэт олон төрлийн хүнсний нэмэлт ашигладаг. </w:t>
      </w:r>
    </w:p>
    <w:p w14:paraId="5E00EC93" w14:textId="68F2FC15" w:rsidR="0043202F" w:rsidRPr="00072497" w:rsidRDefault="0043202F" w:rsidP="0043202F">
      <w:pPr>
        <w:spacing w:line="360" w:lineRule="auto"/>
        <w:jc w:val="both"/>
        <w:rPr>
          <w:rFonts w:cs="Arial"/>
          <w:sz w:val="20"/>
          <w:szCs w:val="20"/>
        </w:rPr>
      </w:pPr>
      <w:r w:rsidRPr="00072497">
        <w:rPr>
          <w:rFonts w:cs="Arial"/>
          <w:sz w:val="20"/>
          <w:szCs w:val="20"/>
        </w:rPr>
        <w:tab/>
        <w:t>Х</w:t>
      </w:r>
      <w:r>
        <w:rPr>
          <w:rFonts w:cs="Arial"/>
          <w:sz w:val="20"/>
          <w:szCs w:val="20"/>
        </w:rPr>
        <w:t>ү</w:t>
      </w:r>
      <w:r w:rsidRPr="00072497">
        <w:rPr>
          <w:rFonts w:cs="Arial"/>
          <w:sz w:val="20"/>
          <w:szCs w:val="20"/>
        </w:rPr>
        <w:t>нсний нэмэлт нь тэжээллэг чанарг</w:t>
      </w:r>
      <w:r>
        <w:rPr>
          <w:rFonts w:cs="Arial"/>
          <w:sz w:val="20"/>
          <w:szCs w:val="20"/>
        </w:rPr>
        <w:t>ү</w:t>
      </w:r>
      <w:r w:rsidRPr="00072497">
        <w:rPr>
          <w:rFonts w:cs="Arial"/>
          <w:sz w:val="20"/>
          <w:szCs w:val="20"/>
        </w:rPr>
        <w:t>й б</w:t>
      </w:r>
      <w:r>
        <w:rPr>
          <w:rFonts w:cs="Arial"/>
          <w:sz w:val="20"/>
          <w:szCs w:val="20"/>
        </w:rPr>
        <w:t>ө</w:t>
      </w:r>
      <w:r w:rsidRPr="00072497">
        <w:rPr>
          <w:rFonts w:cs="Arial"/>
          <w:sz w:val="20"/>
          <w:szCs w:val="20"/>
        </w:rPr>
        <w:t>г</w:t>
      </w:r>
      <w:r>
        <w:rPr>
          <w:rFonts w:cs="Arial"/>
          <w:sz w:val="20"/>
          <w:szCs w:val="20"/>
        </w:rPr>
        <w:t>өө</w:t>
      </w:r>
      <w:r w:rsidRPr="00072497">
        <w:rPr>
          <w:rFonts w:cs="Arial"/>
          <w:sz w:val="20"/>
          <w:szCs w:val="20"/>
        </w:rPr>
        <w:t>д тодорхой технологийн зорилгоор бага хэмжээгээр хэрэглэгддэгээрээ х</w:t>
      </w:r>
      <w:r>
        <w:rPr>
          <w:rFonts w:cs="Arial"/>
          <w:sz w:val="20"/>
          <w:szCs w:val="20"/>
        </w:rPr>
        <w:t>ү</w:t>
      </w:r>
      <w:r w:rsidRPr="00072497">
        <w:rPr>
          <w:rFonts w:cs="Arial"/>
          <w:sz w:val="20"/>
          <w:szCs w:val="20"/>
        </w:rPr>
        <w:t>нсний б</w:t>
      </w:r>
      <w:r>
        <w:rPr>
          <w:rFonts w:cs="Arial"/>
          <w:sz w:val="20"/>
          <w:szCs w:val="20"/>
        </w:rPr>
        <w:t>ү</w:t>
      </w:r>
      <w:r w:rsidRPr="00072497">
        <w:rPr>
          <w:rFonts w:cs="Arial"/>
          <w:sz w:val="20"/>
          <w:szCs w:val="20"/>
        </w:rPr>
        <w:t>тээгдэх</w:t>
      </w:r>
      <w:r>
        <w:rPr>
          <w:rFonts w:cs="Arial"/>
          <w:sz w:val="20"/>
          <w:szCs w:val="20"/>
        </w:rPr>
        <w:t>үү</w:t>
      </w:r>
      <w:r w:rsidRPr="00072497">
        <w:rPr>
          <w:rFonts w:cs="Arial"/>
          <w:sz w:val="20"/>
          <w:szCs w:val="20"/>
        </w:rPr>
        <w:t xml:space="preserve">нээс ялгаатай. </w:t>
      </w:r>
    </w:p>
    <w:p w14:paraId="6480AEB3" w14:textId="1E7F05F6" w:rsidR="0043202F" w:rsidRPr="00072497" w:rsidRDefault="0043202F" w:rsidP="0043202F">
      <w:pPr>
        <w:spacing w:line="360" w:lineRule="auto"/>
        <w:jc w:val="both"/>
        <w:rPr>
          <w:rFonts w:cs="Arial"/>
          <w:sz w:val="20"/>
          <w:szCs w:val="20"/>
        </w:rPr>
      </w:pPr>
      <w:r w:rsidRPr="00072497">
        <w:rPr>
          <w:rFonts w:cs="Arial"/>
          <w:sz w:val="20"/>
          <w:szCs w:val="20"/>
        </w:rPr>
        <w:tab/>
        <w:t>Х</w:t>
      </w:r>
      <w:r>
        <w:rPr>
          <w:rFonts w:cs="Arial"/>
          <w:sz w:val="20"/>
          <w:szCs w:val="20"/>
        </w:rPr>
        <w:t>ү</w:t>
      </w:r>
      <w:r w:rsidRPr="00072497">
        <w:rPr>
          <w:rFonts w:cs="Arial"/>
          <w:sz w:val="20"/>
          <w:szCs w:val="20"/>
        </w:rPr>
        <w:t xml:space="preserve">нсний </w:t>
      </w:r>
      <w:r>
        <w:rPr>
          <w:rFonts w:cs="Arial"/>
          <w:sz w:val="20"/>
          <w:szCs w:val="20"/>
        </w:rPr>
        <w:t>ү</w:t>
      </w:r>
      <w:r w:rsidRPr="00072497">
        <w:rPr>
          <w:rFonts w:cs="Arial"/>
          <w:sz w:val="20"/>
          <w:szCs w:val="20"/>
        </w:rPr>
        <w:t>йлдвэрлэлд хэрэглэж буй х</w:t>
      </w:r>
      <w:r>
        <w:rPr>
          <w:rFonts w:cs="Arial"/>
          <w:sz w:val="20"/>
          <w:szCs w:val="20"/>
        </w:rPr>
        <w:t>ү</w:t>
      </w:r>
      <w:r w:rsidRPr="00072497">
        <w:rPr>
          <w:rFonts w:cs="Arial"/>
          <w:sz w:val="20"/>
          <w:szCs w:val="20"/>
        </w:rPr>
        <w:t>нсний нэмэлт</w:t>
      </w:r>
      <w:r>
        <w:rPr>
          <w:rFonts w:cs="Arial"/>
          <w:sz w:val="20"/>
          <w:szCs w:val="20"/>
        </w:rPr>
        <w:t>үү</w:t>
      </w:r>
      <w:r w:rsidRPr="00072497">
        <w:rPr>
          <w:rFonts w:cs="Arial"/>
          <w:sz w:val="20"/>
          <w:szCs w:val="20"/>
        </w:rPr>
        <w:t xml:space="preserve">дийг технологийн зориулалт, </w:t>
      </w:r>
      <w:r>
        <w:rPr>
          <w:rFonts w:cs="Arial"/>
          <w:sz w:val="20"/>
          <w:szCs w:val="20"/>
        </w:rPr>
        <w:t>ү</w:t>
      </w:r>
      <w:r w:rsidRPr="00072497">
        <w:rPr>
          <w:rFonts w:cs="Arial"/>
          <w:sz w:val="20"/>
          <w:szCs w:val="20"/>
        </w:rPr>
        <w:t>з</w:t>
      </w:r>
      <w:r>
        <w:rPr>
          <w:rFonts w:cs="Arial"/>
          <w:sz w:val="20"/>
          <w:szCs w:val="20"/>
        </w:rPr>
        <w:t>үү</w:t>
      </w:r>
      <w:r w:rsidRPr="00072497">
        <w:rPr>
          <w:rFonts w:cs="Arial"/>
          <w:sz w:val="20"/>
          <w:szCs w:val="20"/>
        </w:rPr>
        <w:t xml:space="preserve">лэх </w:t>
      </w:r>
      <w:r>
        <w:rPr>
          <w:rFonts w:cs="Arial"/>
          <w:sz w:val="20"/>
          <w:szCs w:val="20"/>
        </w:rPr>
        <w:t>ү</w:t>
      </w:r>
      <w:r w:rsidRPr="00072497">
        <w:rPr>
          <w:rFonts w:cs="Arial"/>
          <w:sz w:val="20"/>
          <w:szCs w:val="20"/>
        </w:rPr>
        <w:t>йлчлэлээр нь:</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677"/>
        <w:gridCol w:w="5245"/>
      </w:tblGrid>
      <w:tr w:rsidR="0043202F" w:rsidRPr="00072497" w14:paraId="27479894" w14:textId="77777777" w:rsidTr="003F73B1">
        <w:trPr>
          <w:trHeight w:val="565"/>
        </w:trPr>
        <w:tc>
          <w:tcPr>
            <w:tcW w:w="429" w:type="dxa"/>
          </w:tcPr>
          <w:p w14:paraId="37BAE710" w14:textId="77777777" w:rsidR="0043202F" w:rsidRPr="00072497" w:rsidRDefault="0043202F" w:rsidP="003F73B1">
            <w:pPr>
              <w:spacing w:line="360" w:lineRule="auto"/>
              <w:jc w:val="both"/>
              <w:rPr>
                <w:rFonts w:cs="Arial"/>
                <w:b/>
                <w:sz w:val="16"/>
                <w:szCs w:val="16"/>
              </w:rPr>
            </w:pPr>
          </w:p>
          <w:p w14:paraId="183F2915" w14:textId="77777777" w:rsidR="0043202F" w:rsidRPr="00072497" w:rsidRDefault="0043202F" w:rsidP="003F73B1">
            <w:pPr>
              <w:spacing w:line="360" w:lineRule="auto"/>
              <w:jc w:val="both"/>
              <w:rPr>
                <w:rFonts w:cs="Arial"/>
                <w:b/>
                <w:sz w:val="16"/>
                <w:szCs w:val="16"/>
              </w:rPr>
            </w:pPr>
            <w:r w:rsidRPr="00072497">
              <w:rPr>
                <w:rFonts w:cs="Arial"/>
                <w:b/>
                <w:sz w:val="16"/>
                <w:szCs w:val="16"/>
              </w:rPr>
              <w:t>№</w:t>
            </w:r>
          </w:p>
        </w:tc>
        <w:tc>
          <w:tcPr>
            <w:tcW w:w="3677" w:type="dxa"/>
          </w:tcPr>
          <w:p w14:paraId="4A17BD0E" w14:textId="77777777" w:rsidR="0043202F" w:rsidRPr="00072497" w:rsidRDefault="0043202F" w:rsidP="003F73B1">
            <w:pPr>
              <w:spacing w:line="360" w:lineRule="auto"/>
              <w:jc w:val="both"/>
              <w:rPr>
                <w:rFonts w:cs="Arial"/>
                <w:b/>
                <w:sz w:val="16"/>
                <w:szCs w:val="16"/>
              </w:rPr>
            </w:pPr>
          </w:p>
          <w:p w14:paraId="0BBCA54B" w14:textId="77777777" w:rsidR="0043202F" w:rsidRPr="00072497" w:rsidRDefault="0043202F" w:rsidP="003F73B1">
            <w:pPr>
              <w:spacing w:line="360" w:lineRule="auto"/>
              <w:jc w:val="both"/>
              <w:rPr>
                <w:rFonts w:cs="Arial"/>
                <w:b/>
                <w:sz w:val="16"/>
                <w:szCs w:val="16"/>
              </w:rPr>
            </w:pPr>
            <w:r w:rsidRPr="00072497">
              <w:rPr>
                <w:rFonts w:cs="Arial"/>
                <w:b/>
                <w:sz w:val="16"/>
                <w:szCs w:val="16"/>
              </w:rPr>
              <w:t>Нэмэлтийн нэр</w:t>
            </w:r>
          </w:p>
        </w:tc>
        <w:tc>
          <w:tcPr>
            <w:tcW w:w="5245" w:type="dxa"/>
          </w:tcPr>
          <w:p w14:paraId="5F1DF49A" w14:textId="77777777" w:rsidR="0043202F" w:rsidRPr="00072497" w:rsidRDefault="0043202F" w:rsidP="003F73B1">
            <w:pPr>
              <w:spacing w:line="360" w:lineRule="auto"/>
              <w:jc w:val="both"/>
              <w:rPr>
                <w:rFonts w:cs="Arial"/>
                <w:b/>
                <w:sz w:val="16"/>
                <w:szCs w:val="16"/>
              </w:rPr>
            </w:pPr>
          </w:p>
          <w:p w14:paraId="1B3DA74B" w14:textId="05461248" w:rsidR="0043202F" w:rsidRPr="00072497" w:rsidRDefault="0043202F" w:rsidP="003F73B1">
            <w:pPr>
              <w:spacing w:line="360" w:lineRule="auto"/>
              <w:jc w:val="both"/>
              <w:rPr>
                <w:rFonts w:cs="Arial"/>
                <w:b/>
                <w:sz w:val="16"/>
                <w:szCs w:val="16"/>
              </w:rPr>
            </w:pPr>
            <w:r>
              <w:rPr>
                <w:rFonts w:cs="Arial"/>
                <w:b/>
                <w:sz w:val="16"/>
                <w:szCs w:val="16"/>
              </w:rPr>
              <w:t>Ү</w:t>
            </w:r>
            <w:r w:rsidRPr="00072497">
              <w:rPr>
                <w:rFonts w:cs="Arial"/>
                <w:b/>
                <w:sz w:val="16"/>
                <w:szCs w:val="16"/>
              </w:rPr>
              <w:t>з</w:t>
            </w:r>
            <w:r>
              <w:rPr>
                <w:rFonts w:cs="Arial"/>
                <w:b/>
                <w:sz w:val="16"/>
                <w:szCs w:val="16"/>
              </w:rPr>
              <w:t>үү</w:t>
            </w:r>
            <w:r w:rsidRPr="00072497">
              <w:rPr>
                <w:rFonts w:cs="Arial"/>
                <w:b/>
                <w:sz w:val="16"/>
                <w:szCs w:val="16"/>
              </w:rPr>
              <w:t xml:space="preserve">лэх </w:t>
            </w:r>
            <w:r>
              <w:rPr>
                <w:rFonts w:cs="Arial"/>
                <w:b/>
                <w:sz w:val="16"/>
                <w:szCs w:val="16"/>
              </w:rPr>
              <w:t>ү</w:t>
            </w:r>
            <w:r w:rsidRPr="00072497">
              <w:rPr>
                <w:rFonts w:cs="Arial"/>
                <w:b/>
                <w:sz w:val="16"/>
                <w:szCs w:val="16"/>
              </w:rPr>
              <w:t>йлчлэл</w:t>
            </w:r>
          </w:p>
        </w:tc>
      </w:tr>
      <w:tr w:rsidR="0043202F" w:rsidRPr="00072497" w14:paraId="16AE95B4" w14:textId="77777777" w:rsidTr="003F73B1">
        <w:tc>
          <w:tcPr>
            <w:tcW w:w="429" w:type="dxa"/>
          </w:tcPr>
          <w:p w14:paraId="00B51F51" w14:textId="77777777" w:rsidR="0043202F" w:rsidRPr="00072497" w:rsidRDefault="0043202F" w:rsidP="003F73B1">
            <w:pPr>
              <w:spacing w:line="360" w:lineRule="auto"/>
              <w:jc w:val="both"/>
              <w:rPr>
                <w:rFonts w:cs="Arial"/>
                <w:sz w:val="16"/>
                <w:szCs w:val="16"/>
              </w:rPr>
            </w:pPr>
            <w:r w:rsidRPr="00072497">
              <w:rPr>
                <w:rFonts w:cs="Arial"/>
                <w:sz w:val="16"/>
                <w:szCs w:val="16"/>
              </w:rPr>
              <w:t>1</w:t>
            </w:r>
          </w:p>
        </w:tc>
        <w:tc>
          <w:tcPr>
            <w:tcW w:w="3677" w:type="dxa"/>
          </w:tcPr>
          <w:p w14:paraId="3F7F06B8" w14:textId="5E6C8919" w:rsidR="0043202F" w:rsidRPr="00072497" w:rsidRDefault="0043202F" w:rsidP="003F73B1">
            <w:pPr>
              <w:spacing w:line="360" w:lineRule="auto"/>
              <w:jc w:val="both"/>
              <w:rPr>
                <w:rFonts w:cs="Arial"/>
                <w:sz w:val="16"/>
                <w:szCs w:val="16"/>
              </w:rPr>
            </w:pPr>
            <w:r w:rsidRPr="00072497">
              <w:rPr>
                <w:rFonts w:cs="Arial"/>
                <w:sz w:val="16"/>
                <w:szCs w:val="16"/>
              </w:rPr>
              <w:t>Х</w:t>
            </w:r>
            <w:r>
              <w:rPr>
                <w:rFonts w:cs="Arial"/>
                <w:sz w:val="16"/>
                <w:szCs w:val="16"/>
              </w:rPr>
              <w:t>ү</w:t>
            </w:r>
            <w:r w:rsidRPr="00072497">
              <w:rPr>
                <w:rFonts w:cs="Arial"/>
                <w:sz w:val="16"/>
                <w:szCs w:val="16"/>
              </w:rPr>
              <w:t>чл</w:t>
            </w:r>
            <w:r>
              <w:rPr>
                <w:rFonts w:cs="Arial"/>
                <w:sz w:val="16"/>
                <w:szCs w:val="16"/>
              </w:rPr>
              <w:t>үү</w:t>
            </w:r>
            <w:r w:rsidRPr="00072497">
              <w:rPr>
                <w:rFonts w:cs="Arial"/>
                <w:sz w:val="16"/>
                <w:szCs w:val="16"/>
              </w:rPr>
              <w:t>д</w:t>
            </w:r>
          </w:p>
        </w:tc>
        <w:tc>
          <w:tcPr>
            <w:tcW w:w="5245" w:type="dxa"/>
          </w:tcPr>
          <w:p w14:paraId="0731A5B4" w14:textId="7CD568D8" w:rsidR="0043202F" w:rsidRPr="00072497" w:rsidRDefault="0043202F" w:rsidP="003F73B1">
            <w:pPr>
              <w:jc w:val="both"/>
              <w:rPr>
                <w:rFonts w:cs="Arial"/>
                <w:sz w:val="16"/>
                <w:szCs w:val="16"/>
              </w:rPr>
            </w:pPr>
            <w:r w:rsidRPr="00072497">
              <w:rPr>
                <w:rFonts w:cs="Arial"/>
                <w:sz w:val="16"/>
                <w:szCs w:val="16"/>
              </w:rPr>
              <w:t>Х</w:t>
            </w:r>
            <w:r>
              <w:rPr>
                <w:rFonts w:cs="Arial"/>
                <w:sz w:val="16"/>
                <w:szCs w:val="16"/>
              </w:rPr>
              <w:t>ү</w:t>
            </w:r>
            <w:r w:rsidRPr="00072497">
              <w:rPr>
                <w:rFonts w:cs="Arial"/>
                <w:sz w:val="16"/>
                <w:szCs w:val="16"/>
              </w:rPr>
              <w:t>чиллэгийг нэмэгд</w:t>
            </w:r>
            <w:r>
              <w:rPr>
                <w:rFonts w:cs="Arial"/>
                <w:sz w:val="16"/>
                <w:szCs w:val="16"/>
              </w:rPr>
              <w:t>үү</w:t>
            </w:r>
            <w:r w:rsidRPr="00072497">
              <w:rPr>
                <w:rFonts w:cs="Arial"/>
                <w:sz w:val="16"/>
                <w:szCs w:val="16"/>
              </w:rPr>
              <w:t>лэх буюу  х</w:t>
            </w:r>
            <w:r>
              <w:rPr>
                <w:rFonts w:cs="Arial"/>
                <w:sz w:val="16"/>
                <w:szCs w:val="16"/>
              </w:rPr>
              <w:t>ү</w:t>
            </w:r>
            <w:r w:rsidRPr="00072497">
              <w:rPr>
                <w:rFonts w:cs="Arial"/>
                <w:sz w:val="16"/>
                <w:szCs w:val="16"/>
              </w:rPr>
              <w:t>чиллэг амттай болгох</w:t>
            </w:r>
          </w:p>
        </w:tc>
      </w:tr>
      <w:tr w:rsidR="0043202F" w:rsidRPr="00072497" w14:paraId="0EABCFB9" w14:textId="77777777" w:rsidTr="003F73B1">
        <w:tc>
          <w:tcPr>
            <w:tcW w:w="429" w:type="dxa"/>
          </w:tcPr>
          <w:p w14:paraId="42B1CD6B" w14:textId="77777777" w:rsidR="0043202F" w:rsidRPr="00072497" w:rsidRDefault="0043202F" w:rsidP="003F73B1">
            <w:pPr>
              <w:spacing w:line="360" w:lineRule="auto"/>
              <w:jc w:val="both"/>
              <w:rPr>
                <w:rFonts w:cs="Arial"/>
                <w:sz w:val="16"/>
                <w:szCs w:val="16"/>
              </w:rPr>
            </w:pPr>
            <w:r w:rsidRPr="00072497">
              <w:rPr>
                <w:rFonts w:cs="Arial"/>
                <w:sz w:val="16"/>
                <w:szCs w:val="16"/>
              </w:rPr>
              <w:t>2</w:t>
            </w:r>
          </w:p>
        </w:tc>
        <w:tc>
          <w:tcPr>
            <w:tcW w:w="3677" w:type="dxa"/>
          </w:tcPr>
          <w:p w14:paraId="3A225019" w14:textId="5DCD1E99" w:rsidR="0043202F" w:rsidRPr="00072497" w:rsidRDefault="0043202F" w:rsidP="003F73B1">
            <w:pPr>
              <w:jc w:val="both"/>
              <w:rPr>
                <w:rFonts w:cs="Arial"/>
                <w:sz w:val="16"/>
                <w:szCs w:val="16"/>
              </w:rPr>
            </w:pPr>
            <w:r w:rsidRPr="00072497">
              <w:rPr>
                <w:rFonts w:cs="Arial"/>
                <w:sz w:val="16"/>
                <w:szCs w:val="16"/>
              </w:rPr>
              <w:t>Х</w:t>
            </w:r>
            <w:r>
              <w:rPr>
                <w:rFonts w:cs="Arial"/>
                <w:sz w:val="16"/>
                <w:szCs w:val="16"/>
              </w:rPr>
              <w:t>ү</w:t>
            </w:r>
            <w:r w:rsidRPr="00072497">
              <w:rPr>
                <w:rFonts w:cs="Arial"/>
                <w:sz w:val="16"/>
                <w:szCs w:val="16"/>
              </w:rPr>
              <w:t>чиллэг тохируулагчид</w:t>
            </w:r>
          </w:p>
        </w:tc>
        <w:tc>
          <w:tcPr>
            <w:tcW w:w="5245" w:type="dxa"/>
          </w:tcPr>
          <w:p w14:paraId="51679AD5" w14:textId="7F926826"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ний х</w:t>
            </w:r>
            <w:r>
              <w:rPr>
                <w:rFonts w:cs="Arial"/>
                <w:sz w:val="16"/>
                <w:szCs w:val="16"/>
              </w:rPr>
              <w:t>ү</w:t>
            </w:r>
            <w:r w:rsidRPr="00072497">
              <w:rPr>
                <w:rFonts w:cs="Arial"/>
                <w:sz w:val="16"/>
                <w:szCs w:val="16"/>
              </w:rPr>
              <w:t>чиллэг болон ш</w:t>
            </w:r>
            <w:r>
              <w:rPr>
                <w:rFonts w:cs="Arial"/>
                <w:sz w:val="16"/>
                <w:szCs w:val="16"/>
              </w:rPr>
              <w:t>ү</w:t>
            </w:r>
            <w:r w:rsidRPr="00072497">
              <w:rPr>
                <w:rFonts w:cs="Arial"/>
                <w:sz w:val="16"/>
                <w:szCs w:val="16"/>
              </w:rPr>
              <w:t xml:space="preserve">лтлэгийн хэмжээг тохируулах эсвэл </w:t>
            </w:r>
            <w:r>
              <w:rPr>
                <w:rFonts w:cs="Arial"/>
                <w:sz w:val="16"/>
                <w:szCs w:val="16"/>
              </w:rPr>
              <w:t>өө</w:t>
            </w:r>
            <w:r w:rsidRPr="00072497">
              <w:rPr>
                <w:rFonts w:cs="Arial"/>
                <w:sz w:val="16"/>
                <w:szCs w:val="16"/>
              </w:rPr>
              <w:t>рчл</w:t>
            </w:r>
            <w:r>
              <w:rPr>
                <w:rFonts w:cs="Arial"/>
                <w:sz w:val="16"/>
                <w:szCs w:val="16"/>
              </w:rPr>
              <w:t>ө</w:t>
            </w:r>
            <w:r w:rsidRPr="00072497">
              <w:rPr>
                <w:rFonts w:cs="Arial"/>
                <w:sz w:val="16"/>
                <w:szCs w:val="16"/>
              </w:rPr>
              <w:t>х</w:t>
            </w:r>
          </w:p>
        </w:tc>
      </w:tr>
      <w:tr w:rsidR="0043202F" w:rsidRPr="00072497" w14:paraId="6BAF8513" w14:textId="77777777" w:rsidTr="003F73B1">
        <w:tc>
          <w:tcPr>
            <w:tcW w:w="429" w:type="dxa"/>
          </w:tcPr>
          <w:p w14:paraId="704CA6B9" w14:textId="77777777" w:rsidR="0043202F" w:rsidRPr="00072497" w:rsidRDefault="0043202F" w:rsidP="003F73B1">
            <w:pPr>
              <w:spacing w:line="360" w:lineRule="auto"/>
              <w:jc w:val="both"/>
              <w:rPr>
                <w:rFonts w:cs="Arial"/>
                <w:sz w:val="16"/>
                <w:szCs w:val="16"/>
              </w:rPr>
            </w:pPr>
            <w:r w:rsidRPr="00072497">
              <w:rPr>
                <w:rFonts w:cs="Arial"/>
                <w:sz w:val="16"/>
                <w:szCs w:val="16"/>
              </w:rPr>
              <w:t>3</w:t>
            </w:r>
          </w:p>
        </w:tc>
        <w:tc>
          <w:tcPr>
            <w:tcW w:w="3677" w:type="dxa"/>
          </w:tcPr>
          <w:p w14:paraId="47A50217" w14:textId="14B6C841" w:rsidR="0043202F" w:rsidRPr="00072497" w:rsidRDefault="0043202F" w:rsidP="003F73B1">
            <w:pPr>
              <w:jc w:val="both"/>
              <w:rPr>
                <w:rFonts w:cs="Arial"/>
                <w:sz w:val="16"/>
                <w:szCs w:val="16"/>
              </w:rPr>
            </w:pPr>
            <w:r w:rsidRPr="00072497">
              <w:rPr>
                <w:rFonts w:cs="Arial"/>
                <w:sz w:val="16"/>
                <w:szCs w:val="16"/>
              </w:rPr>
              <w:t>Гулсалт, б</w:t>
            </w:r>
            <w:r>
              <w:rPr>
                <w:rFonts w:cs="Arial"/>
                <w:sz w:val="16"/>
                <w:szCs w:val="16"/>
              </w:rPr>
              <w:t>өө</w:t>
            </w:r>
            <w:r w:rsidRPr="00072497">
              <w:rPr>
                <w:rFonts w:cs="Arial"/>
                <w:sz w:val="16"/>
                <w:szCs w:val="16"/>
              </w:rPr>
              <w:t>гн</w:t>
            </w:r>
            <w:r>
              <w:rPr>
                <w:rFonts w:cs="Arial"/>
                <w:sz w:val="16"/>
                <w:szCs w:val="16"/>
              </w:rPr>
              <w:t>ө</w:t>
            </w:r>
            <w:r w:rsidRPr="00072497">
              <w:rPr>
                <w:rFonts w:cs="Arial"/>
                <w:sz w:val="16"/>
                <w:szCs w:val="16"/>
              </w:rPr>
              <w:t>рлийг саатуулагч бодисууд</w:t>
            </w:r>
          </w:p>
        </w:tc>
        <w:tc>
          <w:tcPr>
            <w:tcW w:w="5245" w:type="dxa"/>
          </w:tcPr>
          <w:p w14:paraId="204E0200" w14:textId="56568C71"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ний хэсг</w:t>
            </w:r>
            <w:r>
              <w:rPr>
                <w:rFonts w:cs="Arial"/>
                <w:sz w:val="16"/>
                <w:szCs w:val="16"/>
              </w:rPr>
              <w:t>үү</w:t>
            </w:r>
            <w:r w:rsidRPr="00072497">
              <w:rPr>
                <w:rFonts w:cs="Arial"/>
                <w:sz w:val="16"/>
                <w:szCs w:val="16"/>
              </w:rPr>
              <w:t xml:space="preserve">д </w:t>
            </w:r>
            <w:r>
              <w:rPr>
                <w:rFonts w:cs="Arial"/>
                <w:sz w:val="16"/>
                <w:szCs w:val="16"/>
              </w:rPr>
              <w:t>өө</w:t>
            </w:r>
            <w:r w:rsidRPr="00072497">
              <w:rPr>
                <w:rFonts w:cs="Arial"/>
                <w:sz w:val="16"/>
                <w:szCs w:val="16"/>
              </w:rPr>
              <w:t>р хоорондоо наалдахаас хамгаалах</w:t>
            </w:r>
          </w:p>
        </w:tc>
      </w:tr>
      <w:tr w:rsidR="0043202F" w:rsidRPr="00072497" w14:paraId="1208306D" w14:textId="77777777" w:rsidTr="003F73B1">
        <w:tc>
          <w:tcPr>
            <w:tcW w:w="429" w:type="dxa"/>
          </w:tcPr>
          <w:p w14:paraId="47912A41" w14:textId="77777777" w:rsidR="0043202F" w:rsidRPr="00072497" w:rsidRDefault="0043202F" w:rsidP="003F73B1">
            <w:pPr>
              <w:spacing w:line="360" w:lineRule="auto"/>
              <w:jc w:val="both"/>
              <w:rPr>
                <w:rFonts w:cs="Arial"/>
                <w:sz w:val="16"/>
                <w:szCs w:val="16"/>
              </w:rPr>
            </w:pPr>
            <w:r w:rsidRPr="00072497">
              <w:rPr>
                <w:rFonts w:cs="Arial"/>
                <w:sz w:val="16"/>
                <w:szCs w:val="16"/>
              </w:rPr>
              <w:t>4</w:t>
            </w:r>
          </w:p>
        </w:tc>
        <w:tc>
          <w:tcPr>
            <w:tcW w:w="3677" w:type="dxa"/>
          </w:tcPr>
          <w:p w14:paraId="270EDF4C" w14:textId="1A6905E9" w:rsidR="0043202F" w:rsidRPr="00072497" w:rsidRDefault="0043202F" w:rsidP="003F73B1">
            <w:pPr>
              <w:jc w:val="both"/>
              <w:rPr>
                <w:rFonts w:cs="Arial"/>
                <w:sz w:val="16"/>
                <w:szCs w:val="16"/>
                <w:rtl/>
                <w:lang w:val="mn-MN"/>
              </w:rPr>
            </w:pPr>
            <w:r w:rsidRPr="00072497">
              <w:rPr>
                <w:rFonts w:cs="Arial"/>
                <w:sz w:val="16"/>
                <w:szCs w:val="16"/>
              </w:rPr>
              <w:t>Х</w:t>
            </w:r>
            <w:r>
              <w:rPr>
                <w:rFonts w:cs="Arial"/>
                <w:sz w:val="16"/>
                <w:szCs w:val="16"/>
              </w:rPr>
              <w:t>өө</w:t>
            </w:r>
            <w:r w:rsidRPr="00072497">
              <w:rPr>
                <w:rFonts w:cs="Arial"/>
                <w:sz w:val="16"/>
                <w:szCs w:val="16"/>
              </w:rPr>
              <w:t xml:space="preserve">с </w:t>
            </w:r>
            <w:r w:rsidRPr="00072497">
              <w:rPr>
                <w:rFonts w:cs="Arial"/>
                <w:sz w:val="16"/>
                <w:szCs w:val="16"/>
                <w:lang w:val="mn-MN"/>
              </w:rPr>
              <w:t>намдаагч</w:t>
            </w:r>
          </w:p>
        </w:tc>
        <w:tc>
          <w:tcPr>
            <w:tcW w:w="5245" w:type="dxa"/>
          </w:tcPr>
          <w:p w14:paraId="00993EBB" w14:textId="475A94E2" w:rsidR="0043202F" w:rsidRPr="00072497" w:rsidRDefault="0043202F" w:rsidP="003F73B1">
            <w:pPr>
              <w:jc w:val="both"/>
              <w:rPr>
                <w:rFonts w:cs="Arial"/>
                <w:sz w:val="16"/>
                <w:szCs w:val="16"/>
              </w:rPr>
            </w:pPr>
            <w:r w:rsidRPr="00072497">
              <w:rPr>
                <w:rFonts w:cs="Arial"/>
                <w:sz w:val="16"/>
                <w:szCs w:val="16"/>
              </w:rPr>
              <w:t>Х</w:t>
            </w:r>
            <w:r>
              <w:rPr>
                <w:rFonts w:cs="Arial"/>
                <w:sz w:val="16"/>
                <w:szCs w:val="16"/>
              </w:rPr>
              <w:t>өө</w:t>
            </w:r>
            <w:r w:rsidRPr="00072497">
              <w:rPr>
                <w:rFonts w:cs="Arial"/>
                <w:sz w:val="16"/>
                <w:szCs w:val="16"/>
              </w:rPr>
              <w:t xml:space="preserve">с </w:t>
            </w:r>
            <w:r>
              <w:rPr>
                <w:rFonts w:cs="Arial"/>
                <w:sz w:val="16"/>
                <w:szCs w:val="16"/>
              </w:rPr>
              <w:t>үү</w:t>
            </w:r>
            <w:r w:rsidRPr="00072497">
              <w:rPr>
                <w:rFonts w:cs="Arial"/>
                <w:sz w:val="16"/>
                <w:szCs w:val="16"/>
              </w:rPr>
              <w:t>сэхээс урьдчилан сэргийлэх эсвэл х</w:t>
            </w:r>
            <w:r>
              <w:rPr>
                <w:rFonts w:cs="Arial"/>
                <w:sz w:val="16"/>
                <w:szCs w:val="16"/>
              </w:rPr>
              <w:t>өө</w:t>
            </w:r>
            <w:r w:rsidRPr="00072497">
              <w:rPr>
                <w:rFonts w:cs="Arial"/>
                <w:sz w:val="16"/>
                <w:szCs w:val="16"/>
              </w:rPr>
              <w:t>ср</w:t>
            </w:r>
            <w:r>
              <w:rPr>
                <w:rFonts w:cs="Arial"/>
                <w:sz w:val="16"/>
                <w:szCs w:val="16"/>
              </w:rPr>
              <w:t>ө</w:t>
            </w:r>
            <w:r w:rsidRPr="00072497">
              <w:rPr>
                <w:rFonts w:cs="Arial"/>
                <w:sz w:val="16"/>
                <w:szCs w:val="16"/>
              </w:rPr>
              <w:t>лтийг багасгах</w:t>
            </w:r>
          </w:p>
        </w:tc>
      </w:tr>
      <w:tr w:rsidR="0043202F" w:rsidRPr="00072497" w14:paraId="15C4FEC7" w14:textId="77777777" w:rsidTr="003F73B1">
        <w:tc>
          <w:tcPr>
            <w:tcW w:w="429" w:type="dxa"/>
          </w:tcPr>
          <w:p w14:paraId="5F368AAE" w14:textId="77777777" w:rsidR="0043202F" w:rsidRPr="00072497" w:rsidRDefault="0043202F" w:rsidP="003F73B1">
            <w:pPr>
              <w:spacing w:line="360" w:lineRule="auto"/>
              <w:jc w:val="both"/>
              <w:rPr>
                <w:rFonts w:cs="Arial"/>
                <w:sz w:val="16"/>
                <w:szCs w:val="16"/>
              </w:rPr>
            </w:pPr>
            <w:r w:rsidRPr="00072497">
              <w:rPr>
                <w:rFonts w:cs="Arial"/>
                <w:sz w:val="16"/>
                <w:szCs w:val="16"/>
              </w:rPr>
              <w:t>5</w:t>
            </w:r>
          </w:p>
        </w:tc>
        <w:tc>
          <w:tcPr>
            <w:tcW w:w="3677" w:type="dxa"/>
          </w:tcPr>
          <w:p w14:paraId="4A732CAF" w14:textId="7FAFD3AA" w:rsidR="0043202F" w:rsidRPr="00072497" w:rsidRDefault="0043202F" w:rsidP="003F73B1">
            <w:pPr>
              <w:jc w:val="both"/>
              <w:rPr>
                <w:rFonts w:cs="Arial"/>
                <w:sz w:val="16"/>
                <w:szCs w:val="16"/>
              </w:rPr>
            </w:pPr>
            <w:r>
              <w:rPr>
                <w:rFonts w:cs="Arial"/>
                <w:sz w:val="16"/>
                <w:szCs w:val="16"/>
              </w:rPr>
              <w:t>Ү</w:t>
            </w:r>
            <w:r w:rsidRPr="00072497">
              <w:rPr>
                <w:rFonts w:cs="Arial"/>
                <w:sz w:val="16"/>
                <w:szCs w:val="16"/>
              </w:rPr>
              <w:t>л исэлд</w:t>
            </w:r>
            <w:r>
              <w:rPr>
                <w:rFonts w:cs="Arial"/>
                <w:sz w:val="16"/>
                <w:szCs w:val="16"/>
              </w:rPr>
              <w:t>үү</w:t>
            </w:r>
            <w:r w:rsidRPr="00072497">
              <w:rPr>
                <w:rFonts w:cs="Arial"/>
                <w:sz w:val="16"/>
                <w:szCs w:val="16"/>
              </w:rPr>
              <w:t>лэгчид</w:t>
            </w:r>
          </w:p>
        </w:tc>
        <w:tc>
          <w:tcPr>
            <w:tcW w:w="5245" w:type="dxa"/>
          </w:tcPr>
          <w:p w14:paraId="3F861449" w14:textId="12242D40"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нийг исэлдэж муудахаас хамгаалах, хадгалах хугацааг уртасгах</w:t>
            </w:r>
          </w:p>
        </w:tc>
      </w:tr>
      <w:tr w:rsidR="0043202F" w:rsidRPr="00072497" w14:paraId="65CD0F0E" w14:textId="77777777" w:rsidTr="003F73B1">
        <w:tc>
          <w:tcPr>
            <w:tcW w:w="429" w:type="dxa"/>
          </w:tcPr>
          <w:p w14:paraId="416ECBFE" w14:textId="77777777" w:rsidR="0043202F" w:rsidRPr="00072497" w:rsidRDefault="0043202F" w:rsidP="003F73B1">
            <w:pPr>
              <w:spacing w:line="360" w:lineRule="auto"/>
              <w:jc w:val="both"/>
              <w:rPr>
                <w:rFonts w:cs="Arial"/>
                <w:sz w:val="16"/>
                <w:szCs w:val="16"/>
              </w:rPr>
            </w:pPr>
            <w:r w:rsidRPr="00072497">
              <w:rPr>
                <w:rFonts w:cs="Arial"/>
                <w:sz w:val="16"/>
                <w:szCs w:val="16"/>
              </w:rPr>
              <w:t>6</w:t>
            </w:r>
          </w:p>
        </w:tc>
        <w:tc>
          <w:tcPr>
            <w:tcW w:w="3677" w:type="dxa"/>
          </w:tcPr>
          <w:p w14:paraId="5294B5D9" w14:textId="4A29C0B9" w:rsidR="0043202F" w:rsidRPr="00072497" w:rsidRDefault="0043202F" w:rsidP="003F73B1">
            <w:pPr>
              <w:jc w:val="both"/>
              <w:rPr>
                <w:rFonts w:cs="Arial"/>
                <w:sz w:val="16"/>
                <w:szCs w:val="16"/>
              </w:rPr>
            </w:pPr>
            <w:r w:rsidRPr="00072497">
              <w:rPr>
                <w:rFonts w:cs="Arial"/>
                <w:sz w:val="16"/>
                <w:szCs w:val="16"/>
              </w:rPr>
              <w:t>Д</w:t>
            </w:r>
            <w:r>
              <w:rPr>
                <w:rFonts w:cs="Arial"/>
                <w:sz w:val="16"/>
                <w:szCs w:val="16"/>
              </w:rPr>
              <w:t>үү</w:t>
            </w:r>
            <w:r w:rsidRPr="00072497">
              <w:rPr>
                <w:rFonts w:cs="Arial"/>
                <w:sz w:val="16"/>
                <w:szCs w:val="16"/>
              </w:rPr>
              <w:t>ргэгчид</w:t>
            </w:r>
          </w:p>
        </w:tc>
        <w:tc>
          <w:tcPr>
            <w:tcW w:w="5245" w:type="dxa"/>
          </w:tcPr>
          <w:p w14:paraId="2E113939" w14:textId="137B5D66"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ний илчлэг чанарт н</w:t>
            </w:r>
            <w:r>
              <w:rPr>
                <w:rFonts w:cs="Arial"/>
                <w:sz w:val="16"/>
                <w:szCs w:val="16"/>
              </w:rPr>
              <w:t>ө</w:t>
            </w:r>
            <w:r w:rsidRPr="00072497">
              <w:rPr>
                <w:rFonts w:cs="Arial"/>
                <w:sz w:val="16"/>
                <w:szCs w:val="16"/>
              </w:rPr>
              <w:t>л</w:t>
            </w:r>
            <w:r>
              <w:rPr>
                <w:rFonts w:cs="Arial"/>
                <w:sz w:val="16"/>
                <w:szCs w:val="16"/>
              </w:rPr>
              <w:t>өө</w:t>
            </w:r>
            <w:r w:rsidRPr="00072497">
              <w:rPr>
                <w:rFonts w:cs="Arial"/>
                <w:sz w:val="16"/>
                <w:szCs w:val="16"/>
              </w:rPr>
              <w:t>л</w:t>
            </w:r>
            <w:r>
              <w:rPr>
                <w:rFonts w:cs="Arial"/>
                <w:sz w:val="16"/>
                <w:szCs w:val="16"/>
              </w:rPr>
              <w:t>ө</w:t>
            </w:r>
            <w:r w:rsidRPr="00072497">
              <w:rPr>
                <w:rFonts w:cs="Arial"/>
                <w:sz w:val="16"/>
                <w:szCs w:val="16"/>
              </w:rPr>
              <w:t>хг</w:t>
            </w:r>
            <w:r>
              <w:rPr>
                <w:rFonts w:cs="Arial"/>
                <w:sz w:val="16"/>
                <w:szCs w:val="16"/>
              </w:rPr>
              <w:t>ү</w:t>
            </w:r>
            <w:r w:rsidRPr="00072497">
              <w:rPr>
                <w:rFonts w:cs="Arial"/>
                <w:sz w:val="16"/>
                <w:szCs w:val="16"/>
              </w:rPr>
              <w:t>йгээр эзэлх</w:t>
            </w:r>
            <w:r>
              <w:rPr>
                <w:rFonts w:cs="Arial"/>
                <w:sz w:val="16"/>
                <w:szCs w:val="16"/>
              </w:rPr>
              <w:t>үү</w:t>
            </w:r>
            <w:r w:rsidRPr="00072497">
              <w:rPr>
                <w:rFonts w:cs="Arial"/>
                <w:sz w:val="16"/>
                <w:szCs w:val="16"/>
              </w:rPr>
              <w:t>нийг ихэсгэх</w:t>
            </w:r>
          </w:p>
        </w:tc>
      </w:tr>
      <w:tr w:rsidR="0043202F" w:rsidRPr="00072497" w14:paraId="3997B656" w14:textId="77777777" w:rsidTr="003F73B1">
        <w:tc>
          <w:tcPr>
            <w:tcW w:w="429" w:type="dxa"/>
          </w:tcPr>
          <w:p w14:paraId="06C773A4" w14:textId="77777777" w:rsidR="0043202F" w:rsidRPr="00072497" w:rsidRDefault="0043202F" w:rsidP="003F73B1">
            <w:pPr>
              <w:spacing w:line="360" w:lineRule="auto"/>
              <w:jc w:val="both"/>
              <w:rPr>
                <w:rFonts w:cs="Arial"/>
                <w:sz w:val="16"/>
                <w:szCs w:val="16"/>
              </w:rPr>
            </w:pPr>
            <w:r w:rsidRPr="00072497">
              <w:rPr>
                <w:rFonts w:cs="Arial"/>
                <w:sz w:val="16"/>
                <w:szCs w:val="16"/>
              </w:rPr>
              <w:t>7</w:t>
            </w:r>
          </w:p>
        </w:tc>
        <w:tc>
          <w:tcPr>
            <w:tcW w:w="3677" w:type="dxa"/>
          </w:tcPr>
          <w:p w14:paraId="2CAC0F1B" w14:textId="77777777" w:rsidR="0043202F" w:rsidRPr="00072497" w:rsidRDefault="0043202F" w:rsidP="003F73B1">
            <w:pPr>
              <w:jc w:val="both"/>
              <w:rPr>
                <w:rFonts w:cs="Arial"/>
                <w:sz w:val="16"/>
                <w:szCs w:val="16"/>
              </w:rPr>
            </w:pPr>
            <w:r w:rsidRPr="00072497">
              <w:rPr>
                <w:rFonts w:cs="Arial"/>
                <w:sz w:val="16"/>
                <w:szCs w:val="16"/>
              </w:rPr>
              <w:t>Будагч бодисууд</w:t>
            </w:r>
          </w:p>
        </w:tc>
        <w:tc>
          <w:tcPr>
            <w:tcW w:w="5245" w:type="dxa"/>
          </w:tcPr>
          <w:p w14:paraId="5FCC3EF2" w14:textId="7B576380"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 xml:space="preserve">ний </w:t>
            </w:r>
            <w:r>
              <w:rPr>
                <w:rFonts w:cs="Arial"/>
                <w:sz w:val="16"/>
                <w:szCs w:val="16"/>
              </w:rPr>
              <w:t>ө</w:t>
            </w:r>
            <w:r w:rsidRPr="00072497">
              <w:rPr>
                <w:rFonts w:cs="Arial"/>
                <w:sz w:val="16"/>
                <w:szCs w:val="16"/>
              </w:rPr>
              <w:t>нгийг сайжруулах, хадгалах</w:t>
            </w:r>
          </w:p>
        </w:tc>
      </w:tr>
      <w:tr w:rsidR="0043202F" w:rsidRPr="00072497" w14:paraId="047449C7" w14:textId="77777777" w:rsidTr="003F73B1">
        <w:tc>
          <w:tcPr>
            <w:tcW w:w="429" w:type="dxa"/>
          </w:tcPr>
          <w:p w14:paraId="0C3AD4B7" w14:textId="77777777" w:rsidR="0043202F" w:rsidRPr="00072497" w:rsidRDefault="0043202F" w:rsidP="003F73B1">
            <w:pPr>
              <w:spacing w:line="360" w:lineRule="auto"/>
              <w:jc w:val="both"/>
              <w:rPr>
                <w:rFonts w:cs="Arial"/>
                <w:sz w:val="16"/>
                <w:szCs w:val="16"/>
              </w:rPr>
            </w:pPr>
            <w:r w:rsidRPr="00072497">
              <w:rPr>
                <w:rFonts w:cs="Arial"/>
                <w:sz w:val="16"/>
                <w:szCs w:val="16"/>
              </w:rPr>
              <w:t>8</w:t>
            </w:r>
          </w:p>
        </w:tc>
        <w:tc>
          <w:tcPr>
            <w:tcW w:w="3677" w:type="dxa"/>
          </w:tcPr>
          <w:p w14:paraId="47FF314B" w14:textId="702EA5A8" w:rsidR="0043202F" w:rsidRPr="00072497" w:rsidRDefault="0043202F" w:rsidP="003F73B1">
            <w:pPr>
              <w:jc w:val="both"/>
              <w:rPr>
                <w:rFonts w:cs="Arial"/>
                <w:sz w:val="16"/>
                <w:szCs w:val="16"/>
              </w:rPr>
            </w:pPr>
            <w:r>
              <w:rPr>
                <w:rFonts w:cs="Arial"/>
                <w:sz w:val="16"/>
                <w:szCs w:val="16"/>
              </w:rPr>
              <w:t>Ө</w:t>
            </w:r>
            <w:r w:rsidRPr="00072497">
              <w:rPr>
                <w:rFonts w:cs="Arial"/>
                <w:sz w:val="16"/>
                <w:szCs w:val="16"/>
              </w:rPr>
              <w:t>нгийг хадгалагч бодисууд</w:t>
            </w:r>
          </w:p>
        </w:tc>
        <w:tc>
          <w:tcPr>
            <w:tcW w:w="5245" w:type="dxa"/>
          </w:tcPr>
          <w:p w14:paraId="2412E8A8" w14:textId="7FC4BC23"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 xml:space="preserve">ний </w:t>
            </w:r>
            <w:r>
              <w:rPr>
                <w:rFonts w:cs="Arial"/>
                <w:sz w:val="16"/>
                <w:szCs w:val="16"/>
              </w:rPr>
              <w:t>ө</w:t>
            </w:r>
            <w:r w:rsidRPr="00072497">
              <w:rPr>
                <w:rFonts w:cs="Arial"/>
                <w:sz w:val="16"/>
                <w:szCs w:val="16"/>
              </w:rPr>
              <w:t>нгийг тодруулах эсвэл тогтворжуулах</w:t>
            </w:r>
          </w:p>
        </w:tc>
      </w:tr>
      <w:tr w:rsidR="0043202F" w:rsidRPr="00072497" w14:paraId="7FAE1688" w14:textId="77777777" w:rsidTr="003F73B1">
        <w:tc>
          <w:tcPr>
            <w:tcW w:w="429" w:type="dxa"/>
          </w:tcPr>
          <w:p w14:paraId="7C3F1B79" w14:textId="77777777" w:rsidR="0043202F" w:rsidRPr="00072497" w:rsidRDefault="0043202F" w:rsidP="003F73B1">
            <w:pPr>
              <w:spacing w:line="360" w:lineRule="auto"/>
              <w:jc w:val="both"/>
              <w:rPr>
                <w:rFonts w:cs="Arial"/>
                <w:sz w:val="16"/>
                <w:szCs w:val="16"/>
              </w:rPr>
            </w:pPr>
            <w:r w:rsidRPr="00072497">
              <w:rPr>
                <w:rFonts w:cs="Arial"/>
                <w:sz w:val="16"/>
                <w:szCs w:val="16"/>
              </w:rPr>
              <w:t>9</w:t>
            </w:r>
          </w:p>
        </w:tc>
        <w:tc>
          <w:tcPr>
            <w:tcW w:w="3677" w:type="dxa"/>
          </w:tcPr>
          <w:p w14:paraId="1C0DFC67" w14:textId="75025247" w:rsidR="0043202F" w:rsidRPr="00072497" w:rsidRDefault="0043202F" w:rsidP="003F73B1">
            <w:pPr>
              <w:jc w:val="both"/>
              <w:rPr>
                <w:rFonts w:cs="Arial"/>
                <w:sz w:val="16"/>
                <w:szCs w:val="16"/>
              </w:rPr>
            </w:pPr>
            <w:r w:rsidRPr="00072497">
              <w:rPr>
                <w:rFonts w:cs="Arial"/>
                <w:sz w:val="16"/>
                <w:szCs w:val="16"/>
              </w:rPr>
              <w:t>Жигдр</w:t>
            </w:r>
            <w:r>
              <w:rPr>
                <w:rFonts w:cs="Arial"/>
                <w:sz w:val="16"/>
                <w:szCs w:val="16"/>
              </w:rPr>
              <w:t>үү</w:t>
            </w:r>
            <w:r w:rsidRPr="00072497">
              <w:rPr>
                <w:rFonts w:cs="Arial"/>
                <w:sz w:val="16"/>
                <w:szCs w:val="16"/>
              </w:rPr>
              <w:t>лэгчид</w:t>
            </w:r>
          </w:p>
        </w:tc>
        <w:tc>
          <w:tcPr>
            <w:tcW w:w="5245" w:type="dxa"/>
          </w:tcPr>
          <w:p w14:paraId="5F98B03E" w14:textId="6533CEB1"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 xml:space="preserve">ний </w:t>
            </w:r>
            <w:r>
              <w:rPr>
                <w:rFonts w:cs="Arial"/>
                <w:sz w:val="16"/>
                <w:szCs w:val="16"/>
              </w:rPr>
              <w:t>ү</w:t>
            </w:r>
            <w:r w:rsidRPr="00072497">
              <w:rPr>
                <w:rFonts w:cs="Arial"/>
                <w:sz w:val="16"/>
                <w:szCs w:val="16"/>
              </w:rPr>
              <w:t xml:space="preserve">л холилдогч </w:t>
            </w:r>
            <w:r>
              <w:rPr>
                <w:rFonts w:cs="Arial"/>
                <w:sz w:val="16"/>
                <w:szCs w:val="16"/>
              </w:rPr>
              <w:t>ү</w:t>
            </w:r>
            <w:r w:rsidRPr="00072497">
              <w:rPr>
                <w:rFonts w:cs="Arial"/>
                <w:sz w:val="16"/>
                <w:szCs w:val="16"/>
              </w:rPr>
              <w:t>е</w:t>
            </w:r>
            <w:r>
              <w:rPr>
                <w:rFonts w:cs="Arial"/>
                <w:sz w:val="16"/>
                <w:szCs w:val="16"/>
              </w:rPr>
              <w:t>ү</w:t>
            </w:r>
            <w:r w:rsidRPr="00072497">
              <w:rPr>
                <w:rFonts w:cs="Arial"/>
                <w:sz w:val="16"/>
                <w:szCs w:val="16"/>
              </w:rPr>
              <w:t>дийг (тухайлбал ус, тос) нэгэн т</w:t>
            </w:r>
            <w:r>
              <w:rPr>
                <w:rFonts w:cs="Arial"/>
                <w:sz w:val="16"/>
                <w:szCs w:val="16"/>
              </w:rPr>
              <w:t>ө</w:t>
            </w:r>
            <w:r w:rsidRPr="00072497">
              <w:rPr>
                <w:rFonts w:cs="Arial"/>
                <w:sz w:val="16"/>
                <w:szCs w:val="16"/>
              </w:rPr>
              <w:t>рлийн болгож жигдр</w:t>
            </w:r>
            <w:r>
              <w:rPr>
                <w:rFonts w:cs="Arial"/>
                <w:sz w:val="16"/>
                <w:szCs w:val="16"/>
              </w:rPr>
              <w:t>үү</w:t>
            </w:r>
            <w:r w:rsidRPr="00072497">
              <w:rPr>
                <w:rFonts w:cs="Arial"/>
                <w:sz w:val="16"/>
                <w:szCs w:val="16"/>
              </w:rPr>
              <w:t>лэх</w:t>
            </w:r>
          </w:p>
        </w:tc>
      </w:tr>
      <w:tr w:rsidR="0043202F" w:rsidRPr="00072497" w14:paraId="08432938" w14:textId="77777777" w:rsidTr="003F73B1">
        <w:tc>
          <w:tcPr>
            <w:tcW w:w="429" w:type="dxa"/>
          </w:tcPr>
          <w:p w14:paraId="54A361B5" w14:textId="77777777" w:rsidR="0043202F" w:rsidRPr="00072497" w:rsidRDefault="0043202F" w:rsidP="003F73B1">
            <w:pPr>
              <w:spacing w:line="360" w:lineRule="auto"/>
              <w:jc w:val="both"/>
              <w:rPr>
                <w:rFonts w:cs="Arial"/>
                <w:sz w:val="16"/>
                <w:szCs w:val="16"/>
              </w:rPr>
            </w:pPr>
            <w:r w:rsidRPr="00072497">
              <w:rPr>
                <w:rFonts w:cs="Arial"/>
                <w:sz w:val="16"/>
                <w:szCs w:val="16"/>
              </w:rPr>
              <w:t>10</w:t>
            </w:r>
          </w:p>
        </w:tc>
        <w:tc>
          <w:tcPr>
            <w:tcW w:w="3677" w:type="dxa"/>
          </w:tcPr>
          <w:p w14:paraId="1AE831CD" w14:textId="37BF8042" w:rsidR="0043202F" w:rsidRPr="00072497" w:rsidRDefault="0043202F" w:rsidP="003F73B1">
            <w:pPr>
              <w:jc w:val="both"/>
              <w:rPr>
                <w:rFonts w:cs="Arial"/>
                <w:sz w:val="16"/>
                <w:szCs w:val="16"/>
              </w:rPr>
            </w:pPr>
            <w:r w:rsidRPr="00072497">
              <w:rPr>
                <w:rFonts w:cs="Arial"/>
                <w:sz w:val="16"/>
                <w:szCs w:val="16"/>
              </w:rPr>
              <w:t>Жигдр</w:t>
            </w:r>
            <w:r>
              <w:rPr>
                <w:rFonts w:cs="Arial"/>
                <w:sz w:val="16"/>
                <w:szCs w:val="16"/>
              </w:rPr>
              <w:t>үү</w:t>
            </w:r>
            <w:r w:rsidRPr="00072497">
              <w:rPr>
                <w:rFonts w:cs="Arial"/>
                <w:sz w:val="16"/>
                <w:szCs w:val="16"/>
              </w:rPr>
              <w:t>лэгч давсууд</w:t>
            </w:r>
          </w:p>
        </w:tc>
        <w:tc>
          <w:tcPr>
            <w:tcW w:w="5245" w:type="dxa"/>
          </w:tcPr>
          <w:p w14:paraId="58CB3F2B" w14:textId="7921C60E" w:rsidR="0043202F" w:rsidRPr="00072497" w:rsidRDefault="0043202F" w:rsidP="003F73B1">
            <w:pPr>
              <w:jc w:val="both"/>
              <w:rPr>
                <w:rFonts w:cs="Arial"/>
                <w:sz w:val="16"/>
                <w:szCs w:val="16"/>
              </w:rPr>
            </w:pPr>
            <w:r w:rsidRPr="00072497">
              <w:rPr>
                <w:rFonts w:cs="Arial"/>
                <w:sz w:val="16"/>
                <w:szCs w:val="16"/>
              </w:rPr>
              <w:t xml:space="preserve">Хайлмал бяслаг </w:t>
            </w:r>
            <w:r>
              <w:rPr>
                <w:rFonts w:cs="Arial"/>
                <w:sz w:val="16"/>
                <w:szCs w:val="16"/>
              </w:rPr>
              <w:t>ү</w:t>
            </w:r>
            <w:r w:rsidRPr="00072497">
              <w:rPr>
                <w:rFonts w:cs="Arial"/>
                <w:sz w:val="16"/>
                <w:szCs w:val="16"/>
              </w:rPr>
              <w:t>йлдвэрлэлийн явцад уурагтай нэгдэж, тос ялгархаас сэргийлэх</w:t>
            </w:r>
          </w:p>
        </w:tc>
      </w:tr>
      <w:tr w:rsidR="0043202F" w:rsidRPr="00072497" w14:paraId="30A3D335" w14:textId="77777777" w:rsidTr="003F73B1">
        <w:tc>
          <w:tcPr>
            <w:tcW w:w="429" w:type="dxa"/>
          </w:tcPr>
          <w:p w14:paraId="1390FF98" w14:textId="77777777" w:rsidR="0043202F" w:rsidRPr="00072497" w:rsidRDefault="0043202F" w:rsidP="003F73B1">
            <w:pPr>
              <w:spacing w:line="360" w:lineRule="auto"/>
              <w:jc w:val="both"/>
              <w:rPr>
                <w:rFonts w:cs="Arial"/>
                <w:sz w:val="16"/>
                <w:szCs w:val="16"/>
              </w:rPr>
            </w:pPr>
            <w:r w:rsidRPr="00072497">
              <w:rPr>
                <w:rFonts w:cs="Arial"/>
                <w:sz w:val="16"/>
                <w:szCs w:val="16"/>
              </w:rPr>
              <w:t>11</w:t>
            </w:r>
          </w:p>
        </w:tc>
        <w:tc>
          <w:tcPr>
            <w:tcW w:w="3677" w:type="dxa"/>
          </w:tcPr>
          <w:p w14:paraId="3CAA312D" w14:textId="77777777" w:rsidR="0043202F" w:rsidRPr="00072497" w:rsidRDefault="0043202F" w:rsidP="003F73B1">
            <w:pPr>
              <w:jc w:val="both"/>
              <w:rPr>
                <w:rFonts w:cs="Arial"/>
                <w:sz w:val="16"/>
                <w:szCs w:val="16"/>
              </w:rPr>
            </w:pPr>
            <w:r w:rsidRPr="00072497">
              <w:rPr>
                <w:rFonts w:cs="Arial"/>
                <w:sz w:val="16"/>
                <w:szCs w:val="16"/>
              </w:rPr>
              <w:t>Нягтруулагчид</w:t>
            </w:r>
          </w:p>
        </w:tc>
        <w:tc>
          <w:tcPr>
            <w:tcW w:w="5245" w:type="dxa"/>
          </w:tcPr>
          <w:p w14:paraId="682D65B6" w14:textId="45226471" w:rsidR="0043202F" w:rsidRPr="00072497" w:rsidRDefault="0043202F" w:rsidP="003F73B1">
            <w:pPr>
              <w:jc w:val="both"/>
              <w:rPr>
                <w:rFonts w:cs="Arial"/>
                <w:sz w:val="16"/>
                <w:szCs w:val="16"/>
              </w:rPr>
            </w:pPr>
            <w:r w:rsidRPr="00072497">
              <w:rPr>
                <w:rFonts w:cs="Arial"/>
                <w:sz w:val="16"/>
                <w:szCs w:val="16"/>
              </w:rPr>
              <w:t xml:space="preserve">Гел </w:t>
            </w:r>
            <w:r>
              <w:rPr>
                <w:rFonts w:cs="Arial"/>
                <w:sz w:val="16"/>
                <w:szCs w:val="16"/>
              </w:rPr>
              <w:t>үү</w:t>
            </w:r>
            <w:r w:rsidRPr="00072497">
              <w:rPr>
                <w:rFonts w:cs="Arial"/>
                <w:sz w:val="16"/>
                <w:szCs w:val="16"/>
              </w:rPr>
              <w:t>сгэгч агентуудтай нэгдэж, жимс жимсгэнэ, ногооны з</w:t>
            </w:r>
            <w:r>
              <w:rPr>
                <w:rFonts w:cs="Arial"/>
                <w:sz w:val="16"/>
                <w:szCs w:val="16"/>
              </w:rPr>
              <w:t>өө</w:t>
            </w:r>
            <w:r w:rsidRPr="00072497">
              <w:rPr>
                <w:rFonts w:cs="Arial"/>
                <w:sz w:val="16"/>
                <w:szCs w:val="16"/>
              </w:rPr>
              <w:t>л</w:t>
            </w:r>
            <w:r>
              <w:rPr>
                <w:rFonts w:cs="Arial"/>
                <w:sz w:val="16"/>
                <w:szCs w:val="16"/>
              </w:rPr>
              <w:t>ө</w:t>
            </w:r>
            <w:r w:rsidRPr="00072497">
              <w:rPr>
                <w:rFonts w:cs="Arial"/>
                <w:sz w:val="16"/>
                <w:szCs w:val="16"/>
              </w:rPr>
              <w:t>н эдийг хамгаалж, шинэлэг байдлыг хадгалах</w:t>
            </w:r>
          </w:p>
        </w:tc>
      </w:tr>
      <w:tr w:rsidR="0043202F" w:rsidRPr="00072497" w14:paraId="171DB6CA" w14:textId="77777777" w:rsidTr="003F73B1">
        <w:tc>
          <w:tcPr>
            <w:tcW w:w="429" w:type="dxa"/>
          </w:tcPr>
          <w:p w14:paraId="17EA54CC" w14:textId="77777777" w:rsidR="0043202F" w:rsidRPr="00072497" w:rsidRDefault="0043202F" w:rsidP="003F73B1">
            <w:pPr>
              <w:spacing w:line="360" w:lineRule="auto"/>
              <w:jc w:val="both"/>
              <w:rPr>
                <w:rFonts w:cs="Arial"/>
                <w:sz w:val="16"/>
                <w:szCs w:val="16"/>
              </w:rPr>
            </w:pPr>
            <w:r w:rsidRPr="00072497">
              <w:rPr>
                <w:rFonts w:cs="Arial"/>
                <w:sz w:val="16"/>
                <w:szCs w:val="16"/>
              </w:rPr>
              <w:t>12</w:t>
            </w:r>
          </w:p>
        </w:tc>
        <w:tc>
          <w:tcPr>
            <w:tcW w:w="3677" w:type="dxa"/>
          </w:tcPr>
          <w:p w14:paraId="13C3E6F6" w14:textId="2AAA2FCD" w:rsidR="0043202F" w:rsidRPr="00072497" w:rsidRDefault="0043202F" w:rsidP="003F73B1">
            <w:pPr>
              <w:jc w:val="both"/>
              <w:rPr>
                <w:rFonts w:cs="Arial"/>
                <w:sz w:val="16"/>
                <w:szCs w:val="16"/>
              </w:rPr>
            </w:pPr>
            <w:r w:rsidRPr="00072497">
              <w:rPr>
                <w:rFonts w:cs="Arial"/>
                <w:sz w:val="16"/>
                <w:szCs w:val="16"/>
              </w:rPr>
              <w:t xml:space="preserve">Амт, </w:t>
            </w:r>
            <w:r>
              <w:rPr>
                <w:rFonts w:cs="Arial"/>
                <w:sz w:val="16"/>
                <w:szCs w:val="16"/>
              </w:rPr>
              <w:t>ү</w:t>
            </w:r>
            <w:r w:rsidRPr="00072497">
              <w:rPr>
                <w:rFonts w:cs="Arial"/>
                <w:sz w:val="16"/>
                <w:szCs w:val="16"/>
              </w:rPr>
              <w:t>нэрийг сайжруулагчид</w:t>
            </w:r>
          </w:p>
        </w:tc>
        <w:tc>
          <w:tcPr>
            <w:tcW w:w="5245" w:type="dxa"/>
          </w:tcPr>
          <w:p w14:paraId="5D801E78" w14:textId="016DD2F0" w:rsidR="0043202F" w:rsidRPr="00072497" w:rsidRDefault="0043202F" w:rsidP="003F73B1">
            <w:pPr>
              <w:jc w:val="both"/>
              <w:rPr>
                <w:rFonts w:cs="Arial"/>
                <w:sz w:val="16"/>
                <w:szCs w:val="16"/>
              </w:rPr>
            </w:pPr>
            <w:r w:rsidRPr="00072497">
              <w:rPr>
                <w:rFonts w:cs="Arial"/>
                <w:sz w:val="16"/>
                <w:szCs w:val="16"/>
              </w:rPr>
              <w:t>Т</w:t>
            </w:r>
            <w:r>
              <w:rPr>
                <w:rFonts w:cs="Arial"/>
                <w:sz w:val="16"/>
                <w:szCs w:val="16"/>
              </w:rPr>
              <w:t>үү</w:t>
            </w:r>
            <w:r w:rsidRPr="00072497">
              <w:rPr>
                <w:rFonts w:cs="Arial"/>
                <w:sz w:val="16"/>
                <w:szCs w:val="16"/>
              </w:rPr>
              <w:t>хий эд, 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 xml:space="preserve">ний байгалийн </w:t>
            </w:r>
            <w:r>
              <w:rPr>
                <w:rFonts w:cs="Arial"/>
                <w:sz w:val="16"/>
                <w:szCs w:val="16"/>
              </w:rPr>
              <w:t>ү</w:t>
            </w:r>
            <w:r w:rsidRPr="00072497">
              <w:rPr>
                <w:rFonts w:cs="Arial"/>
                <w:sz w:val="16"/>
                <w:szCs w:val="16"/>
              </w:rPr>
              <w:t>нэр, амтыг сайжруулах</w:t>
            </w:r>
          </w:p>
        </w:tc>
      </w:tr>
      <w:tr w:rsidR="0043202F" w:rsidRPr="00072497" w14:paraId="686FD470" w14:textId="77777777" w:rsidTr="003F73B1">
        <w:tc>
          <w:tcPr>
            <w:tcW w:w="429" w:type="dxa"/>
          </w:tcPr>
          <w:p w14:paraId="69FA2B03" w14:textId="77777777" w:rsidR="0043202F" w:rsidRPr="00072497" w:rsidRDefault="0043202F" w:rsidP="003F73B1">
            <w:pPr>
              <w:spacing w:line="360" w:lineRule="auto"/>
              <w:jc w:val="both"/>
              <w:rPr>
                <w:rFonts w:cs="Arial"/>
                <w:sz w:val="16"/>
                <w:szCs w:val="16"/>
              </w:rPr>
            </w:pPr>
            <w:r w:rsidRPr="00072497">
              <w:rPr>
                <w:rFonts w:cs="Arial"/>
                <w:sz w:val="16"/>
                <w:szCs w:val="16"/>
              </w:rPr>
              <w:t>13</w:t>
            </w:r>
          </w:p>
        </w:tc>
        <w:tc>
          <w:tcPr>
            <w:tcW w:w="3677" w:type="dxa"/>
          </w:tcPr>
          <w:p w14:paraId="3D5104CE" w14:textId="77777777" w:rsidR="0043202F" w:rsidRPr="00072497" w:rsidRDefault="0043202F" w:rsidP="003F73B1">
            <w:pPr>
              <w:jc w:val="both"/>
              <w:rPr>
                <w:rFonts w:cs="Arial"/>
                <w:sz w:val="16"/>
                <w:szCs w:val="16"/>
              </w:rPr>
            </w:pPr>
            <w:r w:rsidRPr="00072497">
              <w:rPr>
                <w:rFonts w:cs="Arial"/>
                <w:sz w:val="16"/>
                <w:szCs w:val="16"/>
              </w:rPr>
              <w:t>Гурилын чанаржуулагч</w:t>
            </w:r>
          </w:p>
        </w:tc>
        <w:tc>
          <w:tcPr>
            <w:tcW w:w="5245" w:type="dxa"/>
          </w:tcPr>
          <w:p w14:paraId="68323032" w14:textId="7E762584" w:rsidR="0043202F" w:rsidRPr="00072497" w:rsidRDefault="0043202F" w:rsidP="003F73B1">
            <w:pPr>
              <w:jc w:val="both"/>
              <w:rPr>
                <w:rFonts w:cs="Arial"/>
                <w:sz w:val="16"/>
                <w:szCs w:val="16"/>
              </w:rPr>
            </w:pPr>
            <w:r w:rsidRPr="00072497">
              <w:rPr>
                <w:rFonts w:cs="Arial"/>
                <w:sz w:val="16"/>
                <w:szCs w:val="16"/>
              </w:rPr>
              <w:t xml:space="preserve">Талх болох шинж чанар буюу </w:t>
            </w:r>
            <w:r>
              <w:rPr>
                <w:rFonts w:cs="Arial"/>
                <w:sz w:val="16"/>
                <w:szCs w:val="16"/>
              </w:rPr>
              <w:t>ө</w:t>
            </w:r>
            <w:r w:rsidRPr="00072497">
              <w:rPr>
                <w:rFonts w:cs="Arial"/>
                <w:sz w:val="16"/>
                <w:szCs w:val="16"/>
              </w:rPr>
              <w:t>нгийг сайжруулах</w:t>
            </w:r>
          </w:p>
        </w:tc>
      </w:tr>
      <w:tr w:rsidR="0043202F" w:rsidRPr="00072497" w14:paraId="41FAA5C5" w14:textId="77777777" w:rsidTr="003F73B1">
        <w:tc>
          <w:tcPr>
            <w:tcW w:w="429" w:type="dxa"/>
          </w:tcPr>
          <w:p w14:paraId="2535CA92" w14:textId="77777777" w:rsidR="0043202F" w:rsidRPr="00072497" w:rsidRDefault="0043202F" w:rsidP="003F73B1">
            <w:pPr>
              <w:spacing w:line="360" w:lineRule="auto"/>
              <w:jc w:val="both"/>
              <w:rPr>
                <w:rFonts w:cs="Arial"/>
                <w:sz w:val="16"/>
                <w:szCs w:val="16"/>
              </w:rPr>
            </w:pPr>
            <w:r w:rsidRPr="00072497">
              <w:rPr>
                <w:rFonts w:cs="Arial"/>
                <w:sz w:val="16"/>
                <w:szCs w:val="16"/>
              </w:rPr>
              <w:t>14</w:t>
            </w:r>
          </w:p>
        </w:tc>
        <w:tc>
          <w:tcPr>
            <w:tcW w:w="3677" w:type="dxa"/>
          </w:tcPr>
          <w:p w14:paraId="1BA8FC83" w14:textId="62C7AB47" w:rsidR="0043202F" w:rsidRPr="00072497" w:rsidRDefault="0043202F" w:rsidP="003F73B1">
            <w:pPr>
              <w:jc w:val="both"/>
              <w:rPr>
                <w:rFonts w:cs="Arial"/>
                <w:sz w:val="16"/>
                <w:szCs w:val="16"/>
              </w:rPr>
            </w:pPr>
            <w:r w:rsidRPr="00072497">
              <w:rPr>
                <w:rFonts w:cs="Arial"/>
                <w:sz w:val="16"/>
                <w:szCs w:val="16"/>
              </w:rPr>
              <w:t>Х</w:t>
            </w:r>
            <w:r>
              <w:rPr>
                <w:rFonts w:cs="Arial"/>
                <w:sz w:val="16"/>
                <w:szCs w:val="16"/>
              </w:rPr>
              <w:t>өө</w:t>
            </w:r>
            <w:r w:rsidRPr="00072497">
              <w:rPr>
                <w:rFonts w:cs="Arial"/>
                <w:sz w:val="16"/>
                <w:szCs w:val="16"/>
              </w:rPr>
              <w:t>ср</w:t>
            </w:r>
            <w:r>
              <w:rPr>
                <w:rFonts w:cs="Arial"/>
                <w:sz w:val="16"/>
                <w:szCs w:val="16"/>
              </w:rPr>
              <w:t>үү</w:t>
            </w:r>
            <w:r w:rsidRPr="00072497">
              <w:rPr>
                <w:rFonts w:cs="Arial"/>
                <w:sz w:val="16"/>
                <w:szCs w:val="16"/>
              </w:rPr>
              <w:t>лэгчид</w:t>
            </w:r>
          </w:p>
        </w:tc>
        <w:tc>
          <w:tcPr>
            <w:tcW w:w="5245" w:type="dxa"/>
          </w:tcPr>
          <w:p w14:paraId="3CEBED48" w14:textId="76DF50EB" w:rsidR="0043202F" w:rsidRPr="00072497" w:rsidRDefault="0043202F" w:rsidP="003F73B1">
            <w:pPr>
              <w:jc w:val="both"/>
              <w:rPr>
                <w:rFonts w:cs="Arial"/>
                <w:sz w:val="16"/>
                <w:szCs w:val="16"/>
              </w:rPr>
            </w:pPr>
            <w:r w:rsidRPr="00072497">
              <w:rPr>
                <w:rFonts w:cs="Arial"/>
                <w:sz w:val="16"/>
                <w:szCs w:val="16"/>
              </w:rPr>
              <w:t>Шингэн болон хатуу т</w:t>
            </w:r>
            <w:r>
              <w:rPr>
                <w:rFonts w:cs="Arial"/>
                <w:sz w:val="16"/>
                <w:szCs w:val="16"/>
              </w:rPr>
              <w:t>ө</w:t>
            </w:r>
            <w:r w:rsidRPr="00072497">
              <w:rPr>
                <w:rFonts w:cs="Arial"/>
                <w:sz w:val="16"/>
                <w:szCs w:val="16"/>
              </w:rPr>
              <w:t>л</w:t>
            </w:r>
            <w:r>
              <w:rPr>
                <w:rFonts w:cs="Arial"/>
                <w:sz w:val="16"/>
                <w:szCs w:val="16"/>
              </w:rPr>
              <w:t>ө</w:t>
            </w:r>
            <w:r w:rsidRPr="00072497">
              <w:rPr>
                <w:rFonts w:cs="Arial"/>
                <w:sz w:val="16"/>
                <w:szCs w:val="16"/>
              </w:rPr>
              <w:t>вт байгаа 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нд хийг жигд нэвчих н</w:t>
            </w:r>
            <w:r>
              <w:rPr>
                <w:rFonts w:cs="Arial"/>
                <w:sz w:val="16"/>
                <w:szCs w:val="16"/>
              </w:rPr>
              <w:t>ө</w:t>
            </w:r>
            <w:r w:rsidRPr="00072497">
              <w:rPr>
                <w:rFonts w:cs="Arial"/>
                <w:sz w:val="16"/>
                <w:szCs w:val="16"/>
              </w:rPr>
              <w:t>хц</w:t>
            </w:r>
            <w:r>
              <w:rPr>
                <w:rFonts w:cs="Arial"/>
                <w:sz w:val="16"/>
                <w:szCs w:val="16"/>
              </w:rPr>
              <w:t>ө</w:t>
            </w:r>
            <w:r w:rsidRPr="00072497">
              <w:rPr>
                <w:rFonts w:cs="Arial"/>
                <w:sz w:val="16"/>
                <w:szCs w:val="16"/>
              </w:rPr>
              <w:t>лийг б</w:t>
            </w:r>
            <w:r>
              <w:rPr>
                <w:rFonts w:cs="Arial"/>
                <w:sz w:val="16"/>
                <w:szCs w:val="16"/>
              </w:rPr>
              <w:t>ү</w:t>
            </w:r>
            <w:r w:rsidRPr="00072497">
              <w:rPr>
                <w:rFonts w:cs="Arial"/>
                <w:sz w:val="16"/>
                <w:szCs w:val="16"/>
              </w:rPr>
              <w:t>рд</w:t>
            </w:r>
            <w:r>
              <w:rPr>
                <w:rFonts w:cs="Arial"/>
                <w:sz w:val="16"/>
                <w:szCs w:val="16"/>
              </w:rPr>
              <w:t>үү</w:t>
            </w:r>
            <w:r w:rsidRPr="00072497">
              <w:rPr>
                <w:rFonts w:cs="Arial"/>
                <w:sz w:val="16"/>
                <w:szCs w:val="16"/>
              </w:rPr>
              <w:t>лэх</w:t>
            </w:r>
          </w:p>
        </w:tc>
      </w:tr>
      <w:tr w:rsidR="0043202F" w:rsidRPr="00072497" w14:paraId="60AE677E" w14:textId="77777777" w:rsidTr="003F73B1">
        <w:tc>
          <w:tcPr>
            <w:tcW w:w="429" w:type="dxa"/>
          </w:tcPr>
          <w:p w14:paraId="47B63C66" w14:textId="77777777" w:rsidR="0043202F" w:rsidRPr="00072497" w:rsidRDefault="0043202F" w:rsidP="003F73B1">
            <w:pPr>
              <w:spacing w:line="360" w:lineRule="auto"/>
              <w:jc w:val="both"/>
              <w:rPr>
                <w:rFonts w:cs="Arial"/>
                <w:sz w:val="16"/>
                <w:szCs w:val="16"/>
              </w:rPr>
            </w:pPr>
            <w:r w:rsidRPr="00072497">
              <w:rPr>
                <w:rFonts w:cs="Arial"/>
                <w:sz w:val="16"/>
                <w:szCs w:val="16"/>
              </w:rPr>
              <w:t>15</w:t>
            </w:r>
          </w:p>
        </w:tc>
        <w:tc>
          <w:tcPr>
            <w:tcW w:w="3677" w:type="dxa"/>
          </w:tcPr>
          <w:p w14:paraId="3537F9FC" w14:textId="5E73A4B7" w:rsidR="0043202F" w:rsidRPr="00072497" w:rsidRDefault="0043202F" w:rsidP="003F73B1">
            <w:pPr>
              <w:jc w:val="both"/>
              <w:rPr>
                <w:rFonts w:cs="Arial"/>
                <w:sz w:val="16"/>
                <w:szCs w:val="16"/>
              </w:rPr>
            </w:pPr>
            <w:r w:rsidRPr="00072497">
              <w:rPr>
                <w:rFonts w:cs="Arial"/>
                <w:sz w:val="16"/>
                <w:szCs w:val="16"/>
              </w:rPr>
              <w:t xml:space="preserve">Цэлцгий </w:t>
            </w:r>
            <w:r>
              <w:rPr>
                <w:rFonts w:cs="Arial"/>
                <w:sz w:val="16"/>
                <w:szCs w:val="16"/>
              </w:rPr>
              <w:t>үү</w:t>
            </w:r>
            <w:r w:rsidRPr="00072497">
              <w:rPr>
                <w:rFonts w:cs="Arial"/>
                <w:sz w:val="16"/>
                <w:szCs w:val="16"/>
              </w:rPr>
              <w:t>сгэгчид</w:t>
            </w:r>
          </w:p>
        </w:tc>
        <w:tc>
          <w:tcPr>
            <w:tcW w:w="5245" w:type="dxa"/>
          </w:tcPr>
          <w:p w14:paraId="3F7E05B9" w14:textId="3FDDE482" w:rsidR="0043202F" w:rsidRPr="00072497" w:rsidRDefault="0043202F" w:rsidP="003F73B1">
            <w:pPr>
              <w:jc w:val="both"/>
              <w:rPr>
                <w:rFonts w:cs="Arial"/>
                <w:sz w:val="16"/>
                <w:szCs w:val="16"/>
              </w:rPr>
            </w:pPr>
            <w:r w:rsidRPr="00072497">
              <w:rPr>
                <w:rFonts w:cs="Arial"/>
                <w:sz w:val="16"/>
                <w:szCs w:val="16"/>
              </w:rPr>
              <w:t>Х</w:t>
            </w:r>
            <w:r>
              <w:rPr>
                <w:rFonts w:cs="Arial"/>
                <w:sz w:val="16"/>
                <w:szCs w:val="16"/>
              </w:rPr>
              <w:t>ү</w:t>
            </w:r>
            <w:r w:rsidRPr="00072497">
              <w:rPr>
                <w:rFonts w:cs="Arial"/>
                <w:sz w:val="16"/>
                <w:szCs w:val="16"/>
              </w:rPr>
              <w:t xml:space="preserve">нсэнд гель </w:t>
            </w:r>
            <w:r>
              <w:rPr>
                <w:rFonts w:cs="Arial"/>
                <w:sz w:val="16"/>
                <w:szCs w:val="16"/>
              </w:rPr>
              <w:t>үү</w:t>
            </w:r>
            <w:r w:rsidRPr="00072497">
              <w:rPr>
                <w:rFonts w:cs="Arial"/>
                <w:sz w:val="16"/>
                <w:szCs w:val="16"/>
              </w:rPr>
              <w:t>сгэх замаар хэлбэрж</w:t>
            </w:r>
            <w:r>
              <w:rPr>
                <w:rFonts w:cs="Arial"/>
                <w:sz w:val="16"/>
                <w:szCs w:val="16"/>
              </w:rPr>
              <w:t>үү</w:t>
            </w:r>
            <w:r w:rsidRPr="00072497">
              <w:rPr>
                <w:rFonts w:cs="Arial"/>
                <w:sz w:val="16"/>
                <w:szCs w:val="16"/>
              </w:rPr>
              <w:t>лэх, биеж</w:t>
            </w:r>
            <w:r>
              <w:rPr>
                <w:rFonts w:cs="Arial"/>
                <w:sz w:val="16"/>
                <w:szCs w:val="16"/>
              </w:rPr>
              <w:t>үү</w:t>
            </w:r>
            <w:r w:rsidRPr="00072497">
              <w:rPr>
                <w:rFonts w:cs="Arial"/>
                <w:sz w:val="16"/>
                <w:szCs w:val="16"/>
              </w:rPr>
              <w:t>лэх</w:t>
            </w:r>
          </w:p>
        </w:tc>
      </w:tr>
      <w:tr w:rsidR="0043202F" w:rsidRPr="00072497" w14:paraId="115B8379" w14:textId="77777777" w:rsidTr="003F73B1">
        <w:tc>
          <w:tcPr>
            <w:tcW w:w="429" w:type="dxa"/>
          </w:tcPr>
          <w:p w14:paraId="1DC52C16" w14:textId="77777777" w:rsidR="0043202F" w:rsidRPr="00072497" w:rsidRDefault="0043202F" w:rsidP="003F73B1">
            <w:pPr>
              <w:spacing w:line="360" w:lineRule="auto"/>
              <w:jc w:val="both"/>
              <w:rPr>
                <w:rFonts w:cs="Arial"/>
                <w:sz w:val="16"/>
                <w:szCs w:val="16"/>
              </w:rPr>
            </w:pPr>
            <w:r w:rsidRPr="00072497">
              <w:rPr>
                <w:rFonts w:cs="Arial"/>
                <w:sz w:val="16"/>
                <w:szCs w:val="16"/>
              </w:rPr>
              <w:t>16</w:t>
            </w:r>
          </w:p>
        </w:tc>
        <w:tc>
          <w:tcPr>
            <w:tcW w:w="3677" w:type="dxa"/>
          </w:tcPr>
          <w:p w14:paraId="3038FD44" w14:textId="24BCF025" w:rsidR="0043202F" w:rsidRPr="00072497" w:rsidRDefault="0043202F" w:rsidP="003F73B1">
            <w:pPr>
              <w:jc w:val="both"/>
              <w:rPr>
                <w:rFonts w:cs="Arial"/>
                <w:sz w:val="16"/>
                <w:szCs w:val="16"/>
              </w:rPr>
            </w:pPr>
            <w:r>
              <w:rPr>
                <w:rFonts w:cs="Arial"/>
                <w:sz w:val="16"/>
                <w:szCs w:val="16"/>
              </w:rPr>
              <w:t>Ө</w:t>
            </w:r>
            <w:r w:rsidRPr="00072497">
              <w:rPr>
                <w:rFonts w:cs="Arial"/>
                <w:sz w:val="16"/>
                <w:szCs w:val="16"/>
              </w:rPr>
              <w:t>нг</w:t>
            </w:r>
            <w:r>
              <w:rPr>
                <w:rFonts w:cs="Arial"/>
                <w:sz w:val="16"/>
                <w:szCs w:val="16"/>
              </w:rPr>
              <w:t>ө</w:t>
            </w:r>
            <w:r w:rsidRPr="00072497">
              <w:rPr>
                <w:rFonts w:cs="Arial"/>
                <w:sz w:val="16"/>
                <w:szCs w:val="16"/>
              </w:rPr>
              <w:t>л</w:t>
            </w:r>
            <w:r>
              <w:rPr>
                <w:rFonts w:cs="Arial"/>
                <w:sz w:val="16"/>
                <w:szCs w:val="16"/>
              </w:rPr>
              <w:t>ө</w:t>
            </w:r>
            <w:r w:rsidRPr="00072497">
              <w:rPr>
                <w:rFonts w:cs="Arial"/>
                <w:sz w:val="16"/>
                <w:szCs w:val="16"/>
              </w:rPr>
              <w:t>гч бодисууд</w:t>
            </w:r>
          </w:p>
        </w:tc>
        <w:tc>
          <w:tcPr>
            <w:tcW w:w="5245" w:type="dxa"/>
          </w:tcPr>
          <w:p w14:paraId="1558F92A" w14:textId="293B12CF"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 xml:space="preserve">ний гадна талыг </w:t>
            </w:r>
            <w:r>
              <w:rPr>
                <w:rFonts w:cs="Arial"/>
                <w:sz w:val="16"/>
                <w:szCs w:val="16"/>
              </w:rPr>
              <w:t>ө</w:t>
            </w:r>
            <w:r w:rsidRPr="00072497">
              <w:rPr>
                <w:rFonts w:cs="Arial"/>
                <w:sz w:val="16"/>
                <w:szCs w:val="16"/>
              </w:rPr>
              <w:t>нг</w:t>
            </w:r>
            <w:r>
              <w:rPr>
                <w:rFonts w:cs="Arial"/>
                <w:sz w:val="16"/>
                <w:szCs w:val="16"/>
              </w:rPr>
              <w:t>ө</w:t>
            </w:r>
            <w:r w:rsidRPr="00072497">
              <w:rPr>
                <w:rFonts w:cs="Arial"/>
                <w:sz w:val="16"/>
                <w:szCs w:val="16"/>
              </w:rPr>
              <w:t>л</w:t>
            </w:r>
            <w:r>
              <w:rPr>
                <w:rFonts w:cs="Arial"/>
                <w:sz w:val="16"/>
                <w:szCs w:val="16"/>
              </w:rPr>
              <w:t>ө</w:t>
            </w:r>
            <w:r w:rsidRPr="00072497">
              <w:rPr>
                <w:rFonts w:cs="Arial"/>
                <w:sz w:val="16"/>
                <w:szCs w:val="16"/>
              </w:rPr>
              <w:t>х, хамгаалах болон гялалзуулах</w:t>
            </w:r>
          </w:p>
        </w:tc>
      </w:tr>
      <w:tr w:rsidR="0043202F" w:rsidRPr="00072497" w14:paraId="7D01FA9D" w14:textId="77777777" w:rsidTr="003F73B1">
        <w:tc>
          <w:tcPr>
            <w:tcW w:w="429" w:type="dxa"/>
          </w:tcPr>
          <w:p w14:paraId="7ECF69CF" w14:textId="77777777" w:rsidR="0043202F" w:rsidRPr="00072497" w:rsidRDefault="0043202F" w:rsidP="003F73B1">
            <w:pPr>
              <w:spacing w:line="360" w:lineRule="auto"/>
              <w:jc w:val="both"/>
              <w:rPr>
                <w:rFonts w:cs="Arial"/>
                <w:sz w:val="16"/>
                <w:szCs w:val="16"/>
              </w:rPr>
            </w:pPr>
            <w:r w:rsidRPr="00072497">
              <w:rPr>
                <w:rFonts w:cs="Arial"/>
                <w:sz w:val="16"/>
                <w:szCs w:val="16"/>
              </w:rPr>
              <w:t>17</w:t>
            </w:r>
          </w:p>
        </w:tc>
        <w:tc>
          <w:tcPr>
            <w:tcW w:w="3677" w:type="dxa"/>
          </w:tcPr>
          <w:p w14:paraId="761B1485" w14:textId="74E976BA" w:rsidR="0043202F" w:rsidRPr="00072497" w:rsidRDefault="0043202F" w:rsidP="003F73B1">
            <w:pPr>
              <w:jc w:val="both"/>
              <w:rPr>
                <w:rFonts w:cs="Arial"/>
                <w:sz w:val="16"/>
                <w:szCs w:val="16"/>
              </w:rPr>
            </w:pPr>
            <w:r w:rsidRPr="00072497">
              <w:rPr>
                <w:rFonts w:cs="Arial"/>
                <w:sz w:val="16"/>
                <w:szCs w:val="16"/>
              </w:rPr>
              <w:t>Чийгш</w:t>
            </w:r>
            <w:r>
              <w:rPr>
                <w:rFonts w:cs="Arial"/>
                <w:sz w:val="16"/>
                <w:szCs w:val="16"/>
              </w:rPr>
              <w:t>үү</w:t>
            </w:r>
            <w:r w:rsidRPr="00072497">
              <w:rPr>
                <w:rFonts w:cs="Arial"/>
                <w:sz w:val="16"/>
                <w:szCs w:val="16"/>
              </w:rPr>
              <w:t>лэгч бодисууд</w:t>
            </w:r>
          </w:p>
        </w:tc>
        <w:tc>
          <w:tcPr>
            <w:tcW w:w="5245" w:type="dxa"/>
          </w:tcPr>
          <w:p w14:paraId="07EF28EF" w14:textId="3F99360F"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нийг хатахаас хамгаалах</w:t>
            </w:r>
          </w:p>
        </w:tc>
      </w:tr>
      <w:tr w:rsidR="0043202F" w:rsidRPr="00072497" w14:paraId="4DCCC97A" w14:textId="77777777" w:rsidTr="003F73B1">
        <w:tc>
          <w:tcPr>
            <w:tcW w:w="429" w:type="dxa"/>
          </w:tcPr>
          <w:p w14:paraId="4FF8562A" w14:textId="77777777" w:rsidR="0043202F" w:rsidRPr="00072497" w:rsidRDefault="0043202F" w:rsidP="003F73B1">
            <w:pPr>
              <w:spacing w:line="360" w:lineRule="auto"/>
              <w:jc w:val="both"/>
              <w:rPr>
                <w:rFonts w:cs="Arial"/>
                <w:sz w:val="16"/>
                <w:szCs w:val="16"/>
              </w:rPr>
            </w:pPr>
            <w:r w:rsidRPr="00072497">
              <w:rPr>
                <w:rFonts w:cs="Arial"/>
                <w:sz w:val="16"/>
                <w:szCs w:val="16"/>
              </w:rPr>
              <w:t>18</w:t>
            </w:r>
          </w:p>
        </w:tc>
        <w:tc>
          <w:tcPr>
            <w:tcW w:w="3677" w:type="dxa"/>
          </w:tcPr>
          <w:p w14:paraId="050E7023" w14:textId="02F74FF0" w:rsidR="0043202F" w:rsidRPr="00072497" w:rsidRDefault="0043202F" w:rsidP="003F73B1">
            <w:pPr>
              <w:jc w:val="both"/>
              <w:rPr>
                <w:rFonts w:cs="Arial"/>
                <w:sz w:val="16"/>
                <w:szCs w:val="16"/>
              </w:rPr>
            </w:pPr>
            <w:r w:rsidRPr="00072497">
              <w:rPr>
                <w:rFonts w:cs="Arial"/>
                <w:sz w:val="16"/>
                <w:szCs w:val="16"/>
              </w:rPr>
              <w:t>Н</w:t>
            </w:r>
            <w:r>
              <w:rPr>
                <w:rFonts w:cs="Arial"/>
                <w:sz w:val="16"/>
                <w:szCs w:val="16"/>
              </w:rPr>
              <w:t>өө</w:t>
            </w:r>
            <w:r w:rsidRPr="00072497">
              <w:rPr>
                <w:rFonts w:cs="Arial"/>
                <w:sz w:val="16"/>
                <w:szCs w:val="16"/>
              </w:rPr>
              <w:t>шл</w:t>
            </w:r>
            <w:r>
              <w:rPr>
                <w:rFonts w:cs="Arial"/>
                <w:sz w:val="16"/>
                <w:szCs w:val="16"/>
              </w:rPr>
              <w:t>ө</w:t>
            </w:r>
            <w:r w:rsidRPr="00072497">
              <w:rPr>
                <w:rFonts w:cs="Arial"/>
                <w:sz w:val="16"/>
                <w:szCs w:val="16"/>
              </w:rPr>
              <w:t>гч бодисууд</w:t>
            </w:r>
          </w:p>
        </w:tc>
        <w:tc>
          <w:tcPr>
            <w:tcW w:w="5245" w:type="dxa"/>
          </w:tcPr>
          <w:p w14:paraId="15F0B141" w14:textId="39232C86"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нийг гэмтэж муудахаас хамгаалж, хадгалах хугацааг уртасгах</w:t>
            </w:r>
          </w:p>
        </w:tc>
      </w:tr>
      <w:tr w:rsidR="0043202F" w:rsidRPr="00072497" w14:paraId="6AD6A08F" w14:textId="77777777" w:rsidTr="003F73B1">
        <w:tc>
          <w:tcPr>
            <w:tcW w:w="429" w:type="dxa"/>
          </w:tcPr>
          <w:p w14:paraId="445A365F" w14:textId="77777777" w:rsidR="0043202F" w:rsidRPr="00072497" w:rsidRDefault="0043202F" w:rsidP="003F73B1">
            <w:pPr>
              <w:spacing w:line="360" w:lineRule="auto"/>
              <w:jc w:val="both"/>
              <w:rPr>
                <w:rFonts w:cs="Arial"/>
                <w:sz w:val="16"/>
                <w:szCs w:val="16"/>
              </w:rPr>
            </w:pPr>
            <w:r w:rsidRPr="00072497">
              <w:rPr>
                <w:rFonts w:cs="Arial"/>
                <w:sz w:val="16"/>
                <w:szCs w:val="16"/>
              </w:rPr>
              <w:t>19</w:t>
            </w:r>
          </w:p>
        </w:tc>
        <w:tc>
          <w:tcPr>
            <w:tcW w:w="3677" w:type="dxa"/>
          </w:tcPr>
          <w:p w14:paraId="53E4A750" w14:textId="337BBF85" w:rsidR="0043202F" w:rsidRPr="00072497" w:rsidRDefault="0043202F" w:rsidP="003F73B1">
            <w:pPr>
              <w:jc w:val="both"/>
              <w:rPr>
                <w:rFonts w:cs="Arial"/>
                <w:sz w:val="16"/>
                <w:szCs w:val="16"/>
              </w:rPr>
            </w:pPr>
            <w:r w:rsidRPr="00072497">
              <w:rPr>
                <w:rFonts w:cs="Arial"/>
                <w:sz w:val="16"/>
                <w:szCs w:val="16"/>
              </w:rPr>
              <w:t xml:space="preserve">Хий </w:t>
            </w:r>
            <w:r>
              <w:rPr>
                <w:rFonts w:cs="Arial"/>
                <w:sz w:val="16"/>
                <w:szCs w:val="16"/>
              </w:rPr>
              <w:t>үү</w:t>
            </w:r>
            <w:r w:rsidRPr="00072497">
              <w:rPr>
                <w:rFonts w:cs="Arial"/>
                <w:sz w:val="16"/>
                <w:szCs w:val="16"/>
              </w:rPr>
              <w:t>сгэгч бодисууд</w:t>
            </w:r>
          </w:p>
        </w:tc>
        <w:tc>
          <w:tcPr>
            <w:tcW w:w="5245" w:type="dxa"/>
          </w:tcPr>
          <w:p w14:paraId="05F388E0" w14:textId="3235EE74" w:rsidR="0043202F" w:rsidRPr="00072497" w:rsidRDefault="0043202F" w:rsidP="003F73B1">
            <w:pPr>
              <w:jc w:val="both"/>
              <w:rPr>
                <w:rFonts w:cs="Arial"/>
                <w:sz w:val="16"/>
                <w:szCs w:val="16"/>
              </w:rPr>
            </w:pPr>
            <w:r w:rsidRPr="00072497">
              <w:rPr>
                <w:rFonts w:cs="Arial"/>
                <w:sz w:val="16"/>
                <w:szCs w:val="16"/>
              </w:rPr>
              <w:t>Х</w:t>
            </w:r>
            <w:r>
              <w:rPr>
                <w:rFonts w:cs="Arial"/>
                <w:sz w:val="16"/>
                <w:szCs w:val="16"/>
              </w:rPr>
              <w:t>ү</w:t>
            </w:r>
            <w:r w:rsidRPr="00072497">
              <w:rPr>
                <w:rFonts w:cs="Arial"/>
                <w:sz w:val="16"/>
                <w:szCs w:val="16"/>
              </w:rPr>
              <w:t>нсний 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нийг уутанд савлахад хэрэглэдэг хий</w:t>
            </w:r>
          </w:p>
        </w:tc>
      </w:tr>
      <w:tr w:rsidR="0043202F" w:rsidRPr="00072497" w14:paraId="72592A28" w14:textId="77777777" w:rsidTr="003F73B1">
        <w:tc>
          <w:tcPr>
            <w:tcW w:w="429" w:type="dxa"/>
          </w:tcPr>
          <w:p w14:paraId="46DA8E14" w14:textId="77777777" w:rsidR="0043202F" w:rsidRPr="00072497" w:rsidRDefault="0043202F" w:rsidP="003F73B1">
            <w:pPr>
              <w:spacing w:line="360" w:lineRule="auto"/>
              <w:jc w:val="both"/>
              <w:rPr>
                <w:rFonts w:cs="Arial"/>
                <w:sz w:val="16"/>
                <w:szCs w:val="16"/>
              </w:rPr>
            </w:pPr>
            <w:r w:rsidRPr="00072497">
              <w:rPr>
                <w:rFonts w:cs="Arial"/>
                <w:sz w:val="16"/>
                <w:szCs w:val="16"/>
              </w:rPr>
              <w:t>20</w:t>
            </w:r>
          </w:p>
        </w:tc>
        <w:tc>
          <w:tcPr>
            <w:tcW w:w="3677" w:type="dxa"/>
          </w:tcPr>
          <w:p w14:paraId="49895FF8" w14:textId="18314D78" w:rsidR="0043202F" w:rsidRPr="00072497" w:rsidRDefault="0043202F" w:rsidP="003F73B1">
            <w:pPr>
              <w:jc w:val="both"/>
              <w:rPr>
                <w:rFonts w:cs="Arial"/>
                <w:sz w:val="16"/>
                <w:szCs w:val="16"/>
              </w:rPr>
            </w:pPr>
            <w:r w:rsidRPr="00072497">
              <w:rPr>
                <w:rFonts w:cs="Arial"/>
                <w:sz w:val="16"/>
                <w:szCs w:val="16"/>
              </w:rPr>
              <w:t>Сийрэгж</w:t>
            </w:r>
            <w:r>
              <w:rPr>
                <w:rFonts w:cs="Arial"/>
                <w:sz w:val="16"/>
                <w:szCs w:val="16"/>
              </w:rPr>
              <w:t>үү</w:t>
            </w:r>
            <w:r w:rsidRPr="00072497">
              <w:rPr>
                <w:rFonts w:cs="Arial"/>
                <w:sz w:val="16"/>
                <w:szCs w:val="16"/>
              </w:rPr>
              <w:t>лэгч бодисууд</w:t>
            </w:r>
          </w:p>
        </w:tc>
        <w:tc>
          <w:tcPr>
            <w:tcW w:w="5245" w:type="dxa"/>
          </w:tcPr>
          <w:p w14:paraId="36338A9B" w14:textId="11BDCD81" w:rsidR="0043202F" w:rsidRPr="00072497" w:rsidRDefault="0043202F" w:rsidP="003F73B1">
            <w:pPr>
              <w:jc w:val="both"/>
              <w:rPr>
                <w:rFonts w:cs="Arial"/>
                <w:sz w:val="16"/>
                <w:szCs w:val="16"/>
              </w:rPr>
            </w:pPr>
            <w:r w:rsidRPr="00072497">
              <w:rPr>
                <w:rFonts w:cs="Arial"/>
                <w:sz w:val="16"/>
                <w:szCs w:val="16"/>
              </w:rPr>
              <w:t>Хийг ч</w:t>
            </w:r>
            <w:r>
              <w:rPr>
                <w:rFonts w:cs="Arial"/>
                <w:sz w:val="16"/>
                <w:szCs w:val="16"/>
              </w:rPr>
              <w:t>ө</w:t>
            </w:r>
            <w:r w:rsidRPr="00072497">
              <w:rPr>
                <w:rFonts w:cs="Arial"/>
                <w:sz w:val="16"/>
                <w:szCs w:val="16"/>
              </w:rPr>
              <w:t>л</w:t>
            </w:r>
            <w:r>
              <w:rPr>
                <w:rFonts w:cs="Arial"/>
                <w:sz w:val="16"/>
                <w:szCs w:val="16"/>
              </w:rPr>
              <w:t>өө</w:t>
            </w:r>
            <w:r w:rsidRPr="00072497">
              <w:rPr>
                <w:rFonts w:cs="Arial"/>
                <w:sz w:val="16"/>
                <w:szCs w:val="16"/>
              </w:rPr>
              <w:t>л</w:t>
            </w:r>
            <w:r>
              <w:rPr>
                <w:rFonts w:cs="Arial"/>
                <w:sz w:val="16"/>
                <w:szCs w:val="16"/>
              </w:rPr>
              <w:t>ө</w:t>
            </w:r>
            <w:r w:rsidRPr="00072497">
              <w:rPr>
                <w:rFonts w:cs="Arial"/>
                <w:sz w:val="16"/>
                <w:szCs w:val="16"/>
              </w:rPr>
              <w:t>х замаар зуурмагийн эзлэх</w:t>
            </w:r>
            <w:r>
              <w:rPr>
                <w:rFonts w:cs="Arial"/>
                <w:sz w:val="16"/>
                <w:szCs w:val="16"/>
              </w:rPr>
              <w:t>үү</w:t>
            </w:r>
            <w:r w:rsidRPr="00072497">
              <w:rPr>
                <w:rFonts w:cs="Arial"/>
                <w:sz w:val="16"/>
                <w:szCs w:val="16"/>
              </w:rPr>
              <w:t>нийг нэмэгд</w:t>
            </w:r>
            <w:r>
              <w:rPr>
                <w:rFonts w:cs="Arial"/>
                <w:sz w:val="16"/>
                <w:szCs w:val="16"/>
              </w:rPr>
              <w:t>үү</w:t>
            </w:r>
            <w:r w:rsidRPr="00072497">
              <w:rPr>
                <w:rFonts w:cs="Arial"/>
                <w:sz w:val="16"/>
                <w:szCs w:val="16"/>
              </w:rPr>
              <w:t>лэх</w:t>
            </w:r>
          </w:p>
        </w:tc>
      </w:tr>
      <w:tr w:rsidR="0043202F" w:rsidRPr="00072497" w14:paraId="232C32AF" w14:textId="77777777" w:rsidTr="003F73B1">
        <w:tc>
          <w:tcPr>
            <w:tcW w:w="429" w:type="dxa"/>
          </w:tcPr>
          <w:p w14:paraId="61B3362B" w14:textId="77777777" w:rsidR="0043202F" w:rsidRPr="00072497" w:rsidRDefault="0043202F" w:rsidP="003F73B1">
            <w:pPr>
              <w:spacing w:line="360" w:lineRule="auto"/>
              <w:jc w:val="both"/>
              <w:rPr>
                <w:rFonts w:cs="Arial"/>
                <w:sz w:val="16"/>
                <w:szCs w:val="16"/>
              </w:rPr>
            </w:pPr>
            <w:r w:rsidRPr="00072497">
              <w:rPr>
                <w:rFonts w:cs="Arial"/>
                <w:sz w:val="16"/>
                <w:szCs w:val="16"/>
              </w:rPr>
              <w:t>21</w:t>
            </w:r>
          </w:p>
        </w:tc>
        <w:tc>
          <w:tcPr>
            <w:tcW w:w="3677" w:type="dxa"/>
          </w:tcPr>
          <w:p w14:paraId="3331F034" w14:textId="77777777" w:rsidR="0043202F" w:rsidRPr="00072497" w:rsidRDefault="0043202F" w:rsidP="003F73B1">
            <w:pPr>
              <w:jc w:val="both"/>
              <w:rPr>
                <w:rFonts w:cs="Arial"/>
                <w:sz w:val="16"/>
                <w:szCs w:val="16"/>
              </w:rPr>
            </w:pPr>
            <w:r w:rsidRPr="00072497">
              <w:rPr>
                <w:rFonts w:cs="Arial"/>
                <w:sz w:val="16"/>
                <w:szCs w:val="16"/>
              </w:rPr>
              <w:t>Тогтворжуулагчид</w:t>
            </w:r>
          </w:p>
        </w:tc>
        <w:tc>
          <w:tcPr>
            <w:tcW w:w="5245" w:type="dxa"/>
          </w:tcPr>
          <w:p w14:paraId="1DD8D9E7" w14:textId="15353477" w:rsidR="0043202F" w:rsidRPr="00072497" w:rsidRDefault="0043202F" w:rsidP="003F73B1">
            <w:pPr>
              <w:jc w:val="both"/>
              <w:rPr>
                <w:rFonts w:cs="Arial"/>
                <w:sz w:val="16"/>
                <w:szCs w:val="16"/>
              </w:rPr>
            </w:pPr>
            <w:r w:rsidRPr="00072497">
              <w:rPr>
                <w:rFonts w:cs="Arial"/>
                <w:sz w:val="16"/>
                <w:szCs w:val="16"/>
              </w:rPr>
              <w:t>Хоёр буюу т</w:t>
            </w:r>
            <w:r>
              <w:rPr>
                <w:rFonts w:cs="Arial"/>
                <w:sz w:val="16"/>
                <w:szCs w:val="16"/>
              </w:rPr>
              <w:t>үү</w:t>
            </w:r>
            <w:r w:rsidRPr="00072497">
              <w:rPr>
                <w:rFonts w:cs="Arial"/>
                <w:sz w:val="16"/>
                <w:szCs w:val="16"/>
              </w:rPr>
              <w:t xml:space="preserve">нээс дээш </w:t>
            </w:r>
            <w:r>
              <w:rPr>
                <w:rFonts w:cs="Arial"/>
                <w:sz w:val="16"/>
                <w:szCs w:val="16"/>
              </w:rPr>
              <w:t>ү</w:t>
            </w:r>
            <w:r w:rsidRPr="00072497">
              <w:rPr>
                <w:rFonts w:cs="Arial"/>
                <w:sz w:val="16"/>
                <w:szCs w:val="16"/>
              </w:rPr>
              <w:t>л холилдох бодисуудыг жигдр</w:t>
            </w:r>
            <w:r>
              <w:rPr>
                <w:rFonts w:cs="Arial"/>
                <w:sz w:val="16"/>
                <w:szCs w:val="16"/>
              </w:rPr>
              <w:t>үү</w:t>
            </w:r>
            <w:r w:rsidRPr="00072497">
              <w:rPr>
                <w:rFonts w:cs="Arial"/>
                <w:sz w:val="16"/>
                <w:szCs w:val="16"/>
              </w:rPr>
              <w:t>лж нэгэн т</w:t>
            </w:r>
            <w:r>
              <w:rPr>
                <w:rFonts w:cs="Arial"/>
                <w:sz w:val="16"/>
                <w:szCs w:val="16"/>
              </w:rPr>
              <w:t>ө</w:t>
            </w:r>
            <w:r w:rsidRPr="00072497">
              <w:rPr>
                <w:rFonts w:cs="Arial"/>
                <w:sz w:val="16"/>
                <w:szCs w:val="16"/>
              </w:rPr>
              <w:t>рлийн болгох</w:t>
            </w:r>
          </w:p>
        </w:tc>
      </w:tr>
      <w:tr w:rsidR="0043202F" w:rsidRPr="00072497" w14:paraId="50FF228A" w14:textId="77777777" w:rsidTr="003F73B1">
        <w:tc>
          <w:tcPr>
            <w:tcW w:w="429" w:type="dxa"/>
          </w:tcPr>
          <w:p w14:paraId="71A12D27" w14:textId="77777777" w:rsidR="0043202F" w:rsidRPr="00072497" w:rsidRDefault="0043202F" w:rsidP="003F73B1">
            <w:pPr>
              <w:spacing w:line="360" w:lineRule="auto"/>
              <w:jc w:val="both"/>
              <w:rPr>
                <w:rFonts w:cs="Arial"/>
                <w:sz w:val="16"/>
                <w:szCs w:val="16"/>
              </w:rPr>
            </w:pPr>
            <w:r w:rsidRPr="00072497">
              <w:rPr>
                <w:rFonts w:cs="Arial"/>
                <w:sz w:val="16"/>
                <w:szCs w:val="16"/>
              </w:rPr>
              <w:t>22</w:t>
            </w:r>
          </w:p>
        </w:tc>
        <w:tc>
          <w:tcPr>
            <w:tcW w:w="3677" w:type="dxa"/>
          </w:tcPr>
          <w:p w14:paraId="4F4E193E" w14:textId="77777777" w:rsidR="0043202F" w:rsidRPr="00072497" w:rsidRDefault="0043202F" w:rsidP="003F73B1">
            <w:pPr>
              <w:jc w:val="both"/>
              <w:rPr>
                <w:rFonts w:cs="Arial"/>
                <w:sz w:val="16"/>
                <w:szCs w:val="16"/>
              </w:rPr>
            </w:pPr>
            <w:r w:rsidRPr="00072497">
              <w:rPr>
                <w:rFonts w:cs="Arial"/>
                <w:sz w:val="16"/>
                <w:szCs w:val="16"/>
              </w:rPr>
              <w:t>Амт оруулагч бодисууд</w:t>
            </w:r>
          </w:p>
        </w:tc>
        <w:tc>
          <w:tcPr>
            <w:tcW w:w="5245" w:type="dxa"/>
          </w:tcPr>
          <w:p w14:paraId="022B44E8" w14:textId="2F853EB8"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нд чихэрлэг амт оруулах</w:t>
            </w:r>
          </w:p>
        </w:tc>
      </w:tr>
      <w:tr w:rsidR="0043202F" w:rsidRPr="00072497" w14:paraId="03AB9822" w14:textId="77777777" w:rsidTr="003F73B1">
        <w:tc>
          <w:tcPr>
            <w:tcW w:w="429" w:type="dxa"/>
          </w:tcPr>
          <w:p w14:paraId="66DCF30E" w14:textId="77777777" w:rsidR="0043202F" w:rsidRPr="00072497" w:rsidRDefault="0043202F" w:rsidP="003F73B1">
            <w:pPr>
              <w:spacing w:line="360" w:lineRule="auto"/>
              <w:jc w:val="both"/>
              <w:rPr>
                <w:rFonts w:cs="Arial"/>
                <w:sz w:val="16"/>
                <w:szCs w:val="16"/>
              </w:rPr>
            </w:pPr>
            <w:r w:rsidRPr="00072497">
              <w:rPr>
                <w:rFonts w:cs="Arial"/>
                <w:sz w:val="16"/>
                <w:szCs w:val="16"/>
              </w:rPr>
              <w:t>23</w:t>
            </w:r>
          </w:p>
        </w:tc>
        <w:tc>
          <w:tcPr>
            <w:tcW w:w="3677" w:type="dxa"/>
          </w:tcPr>
          <w:p w14:paraId="456558A5" w14:textId="36412F53" w:rsidR="0043202F" w:rsidRPr="00072497" w:rsidRDefault="0043202F" w:rsidP="003F73B1">
            <w:pPr>
              <w:jc w:val="both"/>
              <w:rPr>
                <w:rFonts w:cs="Arial"/>
                <w:sz w:val="16"/>
                <w:szCs w:val="16"/>
              </w:rPr>
            </w:pPr>
            <w:r>
              <w:rPr>
                <w:rFonts w:cs="Arial"/>
                <w:sz w:val="16"/>
                <w:szCs w:val="16"/>
              </w:rPr>
              <w:t>Ө</w:t>
            </w:r>
            <w:r w:rsidRPr="00072497">
              <w:rPr>
                <w:rFonts w:cs="Arial"/>
                <w:sz w:val="16"/>
                <w:szCs w:val="16"/>
              </w:rPr>
              <w:t>тг</w:t>
            </w:r>
            <w:r>
              <w:rPr>
                <w:rFonts w:cs="Arial"/>
                <w:sz w:val="16"/>
                <w:szCs w:val="16"/>
              </w:rPr>
              <w:t>ө</w:t>
            </w:r>
            <w:r w:rsidRPr="00072497">
              <w:rPr>
                <w:rFonts w:cs="Arial"/>
                <w:sz w:val="16"/>
                <w:szCs w:val="16"/>
              </w:rPr>
              <w:t>р</w:t>
            </w:r>
            <w:r>
              <w:rPr>
                <w:rFonts w:cs="Arial"/>
                <w:sz w:val="16"/>
                <w:szCs w:val="16"/>
              </w:rPr>
              <w:t>үү</w:t>
            </w:r>
            <w:r w:rsidRPr="00072497">
              <w:rPr>
                <w:rFonts w:cs="Arial"/>
                <w:sz w:val="16"/>
                <w:szCs w:val="16"/>
              </w:rPr>
              <w:t>лэгч бодисууд</w:t>
            </w:r>
          </w:p>
        </w:tc>
        <w:tc>
          <w:tcPr>
            <w:tcW w:w="5245" w:type="dxa"/>
          </w:tcPr>
          <w:p w14:paraId="5C0695BF" w14:textId="58819498" w:rsidR="0043202F" w:rsidRPr="00072497" w:rsidRDefault="0043202F" w:rsidP="003F73B1">
            <w:pPr>
              <w:jc w:val="both"/>
              <w:rPr>
                <w:rFonts w:cs="Arial"/>
                <w:sz w:val="16"/>
                <w:szCs w:val="16"/>
              </w:rPr>
            </w:pPr>
            <w:r w:rsidRPr="00072497">
              <w:rPr>
                <w:rFonts w:cs="Arial"/>
                <w:sz w:val="16"/>
                <w:szCs w:val="16"/>
              </w:rPr>
              <w:t>Б</w:t>
            </w:r>
            <w:r>
              <w:rPr>
                <w:rFonts w:cs="Arial"/>
                <w:sz w:val="16"/>
                <w:szCs w:val="16"/>
              </w:rPr>
              <w:t>ү</w:t>
            </w:r>
            <w:r w:rsidRPr="00072497">
              <w:rPr>
                <w:rFonts w:cs="Arial"/>
                <w:sz w:val="16"/>
                <w:szCs w:val="16"/>
              </w:rPr>
              <w:t>тээгдэх</w:t>
            </w:r>
            <w:r>
              <w:rPr>
                <w:rFonts w:cs="Arial"/>
                <w:sz w:val="16"/>
                <w:szCs w:val="16"/>
              </w:rPr>
              <w:t>үү</w:t>
            </w:r>
            <w:r w:rsidRPr="00072497">
              <w:rPr>
                <w:rFonts w:cs="Arial"/>
                <w:sz w:val="16"/>
                <w:szCs w:val="16"/>
              </w:rPr>
              <w:t>ний зуурамтгай чанарыг нэмэгд</w:t>
            </w:r>
            <w:r>
              <w:rPr>
                <w:rFonts w:cs="Arial"/>
                <w:sz w:val="16"/>
                <w:szCs w:val="16"/>
              </w:rPr>
              <w:t>үү</w:t>
            </w:r>
            <w:r w:rsidRPr="00072497">
              <w:rPr>
                <w:rFonts w:cs="Arial"/>
                <w:sz w:val="16"/>
                <w:szCs w:val="16"/>
              </w:rPr>
              <w:t>лэх</w:t>
            </w:r>
          </w:p>
        </w:tc>
      </w:tr>
    </w:tbl>
    <w:p w14:paraId="68F7F85C" w14:textId="77777777" w:rsidR="0043202F" w:rsidRPr="00072497" w:rsidRDefault="0043202F" w:rsidP="0043202F">
      <w:pPr>
        <w:spacing w:line="360" w:lineRule="auto"/>
        <w:jc w:val="both"/>
        <w:rPr>
          <w:rFonts w:cs="Arial"/>
          <w:sz w:val="20"/>
          <w:szCs w:val="20"/>
        </w:rPr>
      </w:pPr>
      <w:r w:rsidRPr="00072497">
        <w:rPr>
          <w:rFonts w:cs="Arial"/>
          <w:sz w:val="20"/>
          <w:szCs w:val="20"/>
        </w:rPr>
        <w:t>гэж ангилна.</w:t>
      </w:r>
    </w:p>
    <w:p w14:paraId="0BFFE17A" w14:textId="5E3EE75C" w:rsidR="0043202F" w:rsidRPr="00072497" w:rsidRDefault="0043202F" w:rsidP="0043202F">
      <w:pPr>
        <w:spacing w:line="360" w:lineRule="auto"/>
        <w:jc w:val="both"/>
        <w:rPr>
          <w:rFonts w:cs="Arial"/>
          <w:sz w:val="20"/>
          <w:szCs w:val="20"/>
        </w:rPr>
      </w:pPr>
      <w:r w:rsidRPr="00072497">
        <w:rPr>
          <w:rFonts w:cs="Arial"/>
          <w:sz w:val="20"/>
          <w:szCs w:val="20"/>
        </w:rPr>
        <w:lastRenderedPageBreak/>
        <w:tab/>
        <w:t>Х</w:t>
      </w:r>
      <w:r>
        <w:rPr>
          <w:rFonts w:cs="Arial"/>
          <w:sz w:val="20"/>
          <w:szCs w:val="20"/>
        </w:rPr>
        <w:t>ү</w:t>
      </w:r>
      <w:r w:rsidRPr="00072497">
        <w:rPr>
          <w:rFonts w:cs="Arial"/>
          <w:sz w:val="20"/>
          <w:szCs w:val="20"/>
        </w:rPr>
        <w:t>нсний нэмэлтийг хэрэглэсэн тохиолдолд тун хэмжээнээс нь хамааруулан тухайн х</w:t>
      </w:r>
      <w:r>
        <w:rPr>
          <w:rFonts w:cs="Arial"/>
          <w:sz w:val="20"/>
          <w:szCs w:val="20"/>
        </w:rPr>
        <w:t>ү</w:t>
      </w:r>
      <w:r w:rsidRPr="00072497">
        <w:rPr>
          <w:rFonts w:cs="Arial"/>
          <w:sz w:val="20"/>
          <w:szCs w:val="20"/>
        </w:rPr>
        <w:t>нсний б</w:t>
      </w:r>
      <w:r>
        <w:rPr>
          <w:rFonts w:cs="Arial"/>
          <w:sz w:val="20"/>
          <w:szCs w:val="20"/>
        </w:rPr>
        <w:t>ү</w:t>
      </w:r>
      <w:r w:rsidRPr="00072497">
        <w:rPr>
          <w:rFonts w:cs="Arial"/>
          <w:sz w:val="20"/>
          <w:szCs w:val="20"/>
        </w:rPr>
        <w:t>тээгдэх</w:t>
      </w:r>
      <w:r>
        <w:rPr>
          <w:rFonts w:cs="Arial"/>
          <w:sz w:val="20"/>
          <w:szCs w:val="20"/>
        </w:rPr>
        <w:t>үү</w:t>
      </w:r>
      <w:r w:rsidRPr="00072497">
        <w:rPr>
          <w:rFonts w:cs="Arial"/>
          <w:sz w:val="20"/>
          <w:szCs w:val="20"/>
        </w:rPr>
        <w:t>ний сав боодол, шошго</w:t>
      </w:r>
      <w:r w:rsidRPr="00072497">
        <w:rPr>
          <w:rFonts w:cs="Arial"/>
          <w:sz w:val="20"/>
          <w:szCs w:val="20"/>
          <w:rtl/>
        </w:rPr>
        <w:t>н</w:t>
      </w:r>
      <w:r w:rsidRPr="00072497">
        <w:rPr>
          <w:rFonts w:cs="Arial"/>
          <w:sz w:val="20"/>
          <w:szCs w:val="20"/>
        </w:rPr>
        <w:t xml:space="preserve"> дээр найрлагад орсон нэмэлтийн тухай мэдээллийг оруулна. </w:t>
      </w:r>
    </w:p>
    <w:p w14:paraId="7279C90E" w14:textId="2B7C5B71" w:rsidR="0043202F" w:rsidRPr="00072497" w:rsidRDefault="0043202F" w:rsidP="0043202F">
      <w:pPr>
        <w:spacing w:line="360" w:lineRule="auto"/>
        <w:ind w:firstLine="720"/>
        <w:jc w:val="both"/>
        <w:rPr>
          <w:rFonts w:cs="Arial"/>
          <w:sz w:val="20"/>
          <w:szCs w:val="20"/>
        </w:rPr>
      </w:pPr>
      <w:r w:rsidRPr="00072497">
        <w:rPr>
          <w:rFonts w:cs="Arial"/>
          <w:sz w:val="20"/>
          <w:szCs w:val="20"/>
        </w:rPr>
        <w:t>Х</w:t>
      </w:r>
      <w:r>
        <w:rPr>
          <w:rFonts w:cs="Arial"/>
          <w:sz w:val="20"/>
          <w:szCs w:val="20"/>
        </w:rPr>
        <w:t>ү</w:t>
      </w:r>
      <w:r w:rsidRPr="00072497">
        <w:rPr>
          <w:rFonts w:cs="Arial"/>
          <w:sz w:val="20"/>
          <w:szCs w:val="20"/>
        </w:rPr>
        <w:t xml:space="preserve">нсний нэмэлтийг Е </w:t>
      </w:r>
      <w:r>
        <w:rPr>
          <w:rFonts w:cs="Arial"/>
          <w:sz w:val="20"/>
          <w:szCs w:val="20"/>
        </w:rPr>
        <w:t>ү</w:t>
      </w:r>
      <w:r w:rsidRPr="00072497">
        <w:rPr>
          <w:rFonts w:cs="Arial"/>
          <w:sz w:val="20"/>
          <w:szCs w:val="20"/>
        </w:rPr>
        <w:t>сгээр тэмдэглэдэг б</w:t>
      </w:r>
      <w:r>
        <w:rPr>
          <w:rFonts w:cs="Arial"/>
          <w:sz w:val="20"/>
          <w:szCs w:val="20"/>
        </w:rPr>
        <w:t>ө</w:t>
      </w:r>
      <w:r w:rsidRPr="00072497">
        <w:rPr>
          <w:rFonts w:cs="Arial"/>
          <w:sz w:val="20"/>
          <w:szCs w:val="20"/>
        </w:rPr>
        <w:t>г</w:t>
      </w:r>
      <w:r>
        <w:rPr>
          <w:rFonts w:cs="Arial"/>
          <w:sz w:val="20"/>
          <w:szCs w:val="20"/>
        </w:rPr>
        <w:t>өө</w:t>
      </w:r>
      <w:r w:rsidRPr="00072497">
        <w:rPr>
          <w:rFonts w:cs="Arial"/>
          <w:sz w:val="20"/>
          <w:szCs w:val="20"/>
        </w:rPr>
        <w:t>д 3 ба 4 орон б</w:t>
      </w:r>
      <w:r>
        <w:rPr>
          <w:rFonts w:cs="Arial"/>
          <w:sz w:val="20"/>
          <w:szCs w:val="20"/>
        </w:rPr>
        <w:t>ү</w:t>
      </w:r>
      <w:r w:rsidRPr="00072497">
        <w:rPr>
          <w:rFonts w:cs="Arial"/>
          <w:sz w:val="20"/>
          <w:szCs w:val="20"/>
        </w:rPr>
        <w:t xml:space="preserve">хий тоон кодтой байдаг. “Е” </w:t>
      </w:r>
      <w:r>
        <w:rPr>
          <w:rFonts w:cs="Arial"/>
          <w:sz w:val="20"/>
          <w:szCs w:val="20"/>
        </w:rPr>
        <w:t>ү</w:t>
      </w:r>
      <w:r w:rsidRPr="00072497">
        <w:rPr>
          <w:rFonts w:cs="Arial"/>
          <w:sz w:val="20"/>
          <w:szCs w:val="20"/>
        </w:rPr>
        <w:t>сэг нь нэг утгаар Европ, н</w:t>
      </w:r>
      <w:r>
        <w:rPr>
          <w:rFonts w:cs="Arial"/>
          <w:sz w:val="20"/>
          <w:szCs w:val="20"/>
        </w:rPr>
        <w:t>ө</w:t>
      </w:r>
      <w:r w:rsidRPr="00072497">
        <w:rPr>
          <w:rFonts w:cs="Arial"/>
          <w:sz w:val="20"/>
          <w:szCs w:val="20"/>
        </w:rPr>
        <w:t>г</w:t>
      </w:r>
      <w:r>
        <w:rPr>
          <w:rFonts w:cs="Arial"/>
          <w:sz w:val="20"/>
          <w:szCs w:val="20"/>
        </w:rPr>
        <w:t>өө</w:t>
      </w:r>
      <w:r w:rsidRPr="00072497">
        <w:rPr>
          <w:rFonts w:cs="Arial"/>
          <w:sz w:val="20"/>
          <w:szCs w:val="20"/>
        </w:rPr>
        <w:t xml:space="preserve"> утгаар Edible буюу англи хэлний “х</w:t>
      </w:r>
      <w:r>
        <w:rPr>
          <w:rFonts w:cs="Arial"/>
          <w:sz w:val="20"/>
          <w:szCs w:val="20"/>
        </w:rPr>
        <w:t>ү</w:t>
      </w:r>
      <w:r w:rsidRPr="00072497">
        <w:rPr>
          <w:rFonts w:cs="Arial"/>
          <w:sz w:val="20"/>
          <w:szCs w:val="20"/>
        </w:rPr>
        <w:t>нсэнд хэрэглэж болно” гэсэн утгыг, харин тоон код нь тухайн бодис нь аюулг</w:t>
      </w:r>
      <w:r>
        <w:rPr>
          <w:rFonts w:cs="Arial"/>
          <w:sz w:val="20"/>
          <w:szCs w:val="20"/>
        </w:rPr>
        <w:t>ү</w:t>
      </w:r>
      <w:r w:rsidRPr="00072497">
        <w:rPr>
          <w:rFonts w:cs="Arial"/>
          <w:sz w:val="20"/>
          <w:szCs w:val="20"/>
        </w:rPr>
        <w:t>й, т</w:t>
      </w:r>
      <w:r>
        <w:rPr>
          <w:rFonts w:cs="Arial"/>
          <w:sz w:val="20"/>
          <w:szCs w:val="20"/>
        </w:rPr>
        <w:t>үү</w:t>
      </w:r>
      <w:r w:rsidRPr="00072497">
        <w:rPr>
          <w:rFonts w:cs="Arial"/>
          <w:sz w:val="20"/>
          <w:szCs w:val="20"/>
        </w:rPr>
        <w:t>ний цэвэршилтийн шалгуур болон х</w:t>
      </w:r>
      <w:r>
        <w:rPr>
          <w:rFonts w:cs="Arial"/>
          <w:sz w:val="20"/>
          <w:szCs w:val="20"/>
        </w:rPr>
        <w:t>ү</w:t>
      </w:r>
      <w:r w:rsidRPr="00072497">
        <w:rPr>
          <w:rFonts w:cs="Arial"/>
          <w:sz w:val="20"/>
          <w:szCs w:val="20"/>
        </w:rPr>
        <w:t>нсний б</w:t>
      </w:r>
      <w:r>
        <w:rPr>
          <w:rFonts w:cs="Arial"/>
          <w:sz w:val="20"/>
          <w:szCs w:val="20"/>
        </w:rPr>
        <w:t>ү</w:t>
      </w:r>
      <w:r w:rsidRPr="00072497">
        <w:rPr>
          <w:rFonts w:cs="Arial"/>
          <w:sz w:val="20"/>
          <w:szCs w:val="20"/>
        </w:rPr>
        <w:t>тээгдэх</w:t>
      </w:r>
      <w:r>
        <w:rPr>
          <w:rFonts w:cs="Arial"/>
          <w:sz w:val="20"/>
          <w:szCs w:val="20"/>
        </w:rPr>
        <w:t>үү</w:t>
      </w:r>
      <w:r w:rsidRPr="00072497">
        <w:rPr>
          <w:rFonts w:cs="Arial"/>
          <w:sz w:val="20"/>
          <w:szCs w:val="20"/>
        </w:rPr>
        <w:t>нд хэрэглэх з</w:t>
      </w:r>
      <w:r>
        <w:rPr>
          <w:rFonts w:cs="Arial"/>
          <w:sz w:val="20"/>
          <w:szCs w:val="20"/>
        </w:rPr>
        <w:t>ө</w:t>
      </w:r>
      <w:r w:rsidRPr="00072497">
        <w:rPr>
          <w:rFonts w:cs="Arial"/>
          <w:sz w:val="20"/>
          <w:szCs w:val="20"/>
        </w:rPr>
        <w:t>вл</w:t>
      </w:r>
      <w:r>
        <w:rPr>
          <w:rFonts w:cs="Arial"/>
          <w:sz w:val="20"/>
          <w:szCs w:val="20"/>
        </w:rPr>
        <w:t>ө</w:t>
      </w:r>
      <w:r w:rsidRPr="00072497">
        <w:rPr>
          <w:rFonts w:cs="Arial"/>
          <w:sz w:val="20"/>
          <w:szCs w:val="20"/>
        </w:rPr>
        <w:t xml:space="preserve">мж хэмжээ нь тогтоогдсон болохыг тус тус илэрхийлнэ.  </w:t>
      </w:r>
    </w:p>
    <w:p w14:paraId="4522FFB8" w14:textId="3741517F" w:rsidR="0043202F" w:rsidRPr="00072497" w:rsidRDefault="0043202F" w:rsidP="0043202F">
      <w:pPr>
        <w:spacing w:line="360" w:lineRule="auto"/>
        <w:ind w:firstLine="720"/>
        <w:jc w:val="both"/>
        <w:rPr>
          <w:rFonts w:cs="Arial"/>
          <w:sz w:val="20"/>
          <w:szCs w:val="20"/>
        </w:rPr>
      </w:pPr>
      <w:r w:rsidRPr="00072497">
        <w:rPr>
          <w:rFonts w:cs="Arial"/>
          <w:sz w:val="20"/>
          <w:szCs w:val="20"/>
        </w:rPr>
        <w:t>Х</w:t>
      </w:r>
      <w:r>
        <w:rPr>
          <w:rFonts w:cs="Arial"/>
          <w:sz w:val="20"/>
          <w:szCs w:val="20"/>
        </w:rPr>
        <w:t>ү</w:t>
      </w:r>
      <w:r w:rsidRPr="00072497">
        <w:rPr>
          <w:rFonts w:cs="Arial"/>
          <w:sz w:val="20"/>
          <w:szCs w:val="20"/>
        </w:rPr>
        <w:t xml:space="preserve">нсний нэмэлтийг Е индексээр нь ангилбал: </w:t>
      </w:r>
    </w:p>
    <w:p w14:paraId="6AB90364" w14:textId="77777777" w:rsidR="0043202F" w:rsidRPr="00072497" w:rsidRDefault="0043202F" w:rsidP="0043202F">
      <w:pPr>
        <w:numPr>
          <w:ilvl w:val="0"/>
          <w:numId w:val="1"/>
        </w:numPr>
        <w:spacing w:line="360" w:lineRule="auto"/>
        <w:jc w:val="both"/>
        <w:rPr>
          <w:rFonts w:cs="Arial"/>
          <w:sz w:val="20"/>
          <w:szCs w:val="20"/>
        </w:rPr>
      </w:pPr>
      <w:r w:rsidRPr="00072497">
        <w:rPr>
          <w:rFonts w:cs="Arial"/>
          <w:sz w:val="20"/>
          <w:szCs w:val="20"/>
        </w:rPr>
        <w:t xml:space="preserve">Е 100-199 – будагч бодис </w:t>
      </w:r>
    </w:p>
    <w:p w14:paraId="56C41374" w14:textId="77858AE4" w:rsidR="0043202F" w:rsidRPr="00072497" w:rsidRDefault="0043202F" w:rsidP="0043202F">
      <w:pPr>
        <w:numPr>
          <w:ilvl w:val="0"/>
          <w:numId w:val="1"/>
        </w:numPr>
        <w:spacing w:line="360" w:lineRule="auto"/>
        <w:jc w:val="both"/>
        <w:rPr>
          <w:rFonts w:cs="Arial"/>
          <w:sz w:val="20"/>
          <w:szCs w:val="20"/>
        </w:rPr>
      </w:pPr>
      <w:r w:rsidRPr="00072497">
        <w:rPr>
          <w:rFonts w:cs="Arial"/>
          <w:sz w:val="20"/>
          <w:szCs w:val="20"/>
        </w:rPr>
        <w:t>Е 200-299 – н</w:t>
      </w:r>
      <w:r>
        <w:rPr>
          <w:rFonts w:cs="Arial"/>
          <w:sz w:val="20"/>
          <w:szCs w:val="20"/>
        </w:rPr>
        <w:t>өө</w:t>
      </w:r>
      <w:r w:rsidRPr="00072497">
        <w:rPr>
          <w:rFonts w:cs="Arial"/>
          <w:sz w:val="20"/>
          <w:szCs w:val="20"/>
        </w:rPr>
        <w:t>шл</w:t>
      </w:r>
      <w:r>
        <w:rPr>
          <w:rFonts w:cs="Arial"/>
          <w:sz w:val="20"/>
          <w:szCs w:val="20"/>
        </w:rPr>
        <w:t>ө</w:t>
      </w:r>
      <w:r w:rsidRPr="00072497">
        <w:rPr>
          <w:rFonts w:cs="Arial"/>
          <w:sz w:val="20"/>
          <w:szCs w:val="20"/>
        </w:rPr>
        <w:t>гч бодис</w:t>
      </w:r>
    </w:p>
    <w:p w14:paraId="3B2B3A35" w14:textId="340E7991" w:rsidR="0043202F" w:rsidRPr="00072497" w:rsidRDefault="0043202F" w:rsidP="0043202F">
      <w:pPr>
        <w:numPr>
          <w:ilvl w:val="0"/>
          <w:numId w:val="1"/>
        </w:numPr>
        <w:spacing w:line="360" w:lineRule="auto"/>
        <w:jc w:val="both"/>
        <w:rPr>
          <w:rFonts w:cs="Arial"/>
          <w:sz w:val="20"/>
          <w:szCs w:val="20"/>
        </w:rPr>
      </w:pPr>
      <w:r w:rsidRPr="00072497">
        <w:rPr>
          <w:rFonts w:cs="Arial"/>
          <w:sz w:val="20"/>
          <w:szCs w:val="20"/>
        </w:rPr>
        <w:t xml:space="preserve">Е 300-399 - </w:t>
      </w:r>
      <w:r>
        <w:rPr>
          <w:rFonts w:cs="Arial"/>
          <w:sz w:val="20"/>
          <w:szCs w:val="20"/>
        </w:rPr>
        <w:t>ү</w:t>
      </w:r>
      <w:r w:rsidRPr="00072497">
        <w:rPr>
          <w:rFonts w:cs="Arial"/>
          <w:sz w:val="20"/>
          <w:szCs w:val="20"/>
        </w:rPr>
        <w:t>л исэлд</w:t>
      </w:r>
      <w:r>
        <w:rPr>
          <w:rFonts w:cs="Arial"/>
          <w:sz w:val="20"/>
          <w:szCs w:val="20"/>
        </w:rPr>
        <w:t>үү</w:t>
      </w:r>
      <w:r w:rsidRPr="00072497">
        <w:rPr>
          <w:rFonts w:cs="Arial"/>
          <w:sz w:val="20"/>
          <w:szCs w:val="20"/>
        </w:rPr>
        <w:t>лэгч бодис</w:t>
      </w:r>
    </w:p>
    <w:p w14:paraId="0464E0C5" w14:textId="77777777" w:rsidR="0043202F" w:rsidRPr="00072497" w:rsidRDefault="0043202F" w:rsidP="0043202F">
      <w:pPr>
        <w:numPr>
          <w:ilvl w:val="0"/>
          <w:numId w:val="1"/>
        </w:numPr>
        <w:spacing w:line="360" w:lineRule="auto"/>
        <w:jc w:val="both"/>
        <w:rPr>
          <w:rFonts w:cs="Arial"/>
          <w:sz w:val="20"/>
          <w:szCs w:val="20"/>
        </w:rPr>
      </w:pPr>
      <w:r w:rsidRPr="00072497">
        <w:rPr>
          <w:rFonts w:cs="Arial"/>
          <w:sz w:val="20"/>
          <w:szCs w:val="20"/>
        </w:rPr>
        <w:t>Е 400-499 – тогтворжуулагч бодис</w:t>
      </w:r>
    </w:p>
    <w:p w14:paraId="2D0F8D0E" w14:textId="77777777" w:rsidR="0043202F" w:rsidRPr="00072497" w:rsidRDefault="0043202F" w:rsidP="0043202F">
      <w:pPr>
        <w:numPr>
          <w:ilvl w:val="0"/>
          <w:numId w:val="1"/>
        </w:numPr>
        <w:spacing w:line="360" w:lineRule="auto"/>
        <w:jc w:val="both"/>
        <w:rPr>
          <w:rFonts w:cs="Arial"/>
          <w:sz w:val="20"/>
          <w:szCs w:val="20"/>
        </w:rPr>
      </w:pPr>
      <w:r w:rsidRPr="00072497">
        <w:rPr>
          <w:rFonts w:cs="Arial"/>
          <w:sz w:val="20"/>
          <w:szCs w:val="20"/>
        </w:rPr>
        <w:t>Е 500-599 – рН тохируулагч бодис</w:t>
      </w:r>
    </w:p>
    <w:p w14:paraId="48A3215C" w14:textId="6C8B9372" w:rsidR="0043202F" w:rsidRPr="00072497" w:rsidRDefault="0043202F" w:rsidP="0043202F">
      <w:pPr>
        <w:numPr>
          <w:ilvl w:val="0"/>
          <w:numId w:val="1"/>
        </w:numPr>
        <w:spacing w:line="360" w:lineRule="auto"/>
        <w:jc w:val="both"/>
        <w:rPr>
          <w:rFonts w:cs="Arial"/>
          <w:sz w:val="20"/>
          <w:szCs w:val="20"/>
          <w:cs/>
        </w:rPr>
      </w:pPr>
      <w:r w:rsidRPr="00072497">
        <w:rPr>
          <w:rFonts w:cs="Arial"/>
          <w:sz w:val="20"/>
          <w:szCs w:val="20"/>
        </w:rPr>
        <w:t xml:space="preserve">Е 600-699 – амт, </w:t>
      </w:r>
      <w:r>
        <w:rPr>
          <w:rFonts w:cs="Arial"/>
          <w:sz w:val="20"/>
          <w:szCs w:val="20"/>
        </w:rPr>
        <w:t>ү</w:t>
      </w:r>
      <w:r w:rsidRPr="00072497">
        <w:rPr>
          <w:rFonts w:cs="Arial"/>
          <w:sz w:val="20"/>
          <w:szCs w:val="20"/>
        </w:rPr>
        <w:t>нэр сайжруулагч</w:t>
      </w:r>
    </w:p>
    <w:p w14:paraId="3543A701" w14:textId="55EC5034" w:rsidR="0043202F" w:rsidRPr="00072497" w:rsidRDefault="0043202F" w:rsidP="0043202F">
      <w:pPr>
        <w:numPr>
          <w:ilvl w:val="0"/>
          <w:numId w:val="1"/>
        </w:numPr>
        <w:spacing w:line="360" w:lineRule="auto"/>
        <w:jc w:val="both"/>
        <w:rPr>
          <w:rFonts w:cs="Arial"/>
          <w:sz w:val="20"/>
          <w:szCs w:val="20"/>
        </w:rPr>
      </w:pPr>
      <w:r w:rsidRPr="00072497">
        <w:rPr>
          <w:rFonts w:cs="Arial"/>
          <w:sz w:val="20"/>
          <w:szCs w:val="20"/>
        </w:rPr>
        <w:t>Е 700-899 – н</w:t>
      </w:r>
      <w:r>
        <w:rPr>
          <w:rFonts w:cs="Arial"/>
          <w:sz w:val="20"/>
          <w:szCs w:val="20"/>
        </w:rPr>
        <w:t>өө</w:t>
      </w:r>
      <w:r w:rsidRPr="00072497">
        <w:rPr>
          <w:rFonts w:cs="Arial"/>
          <w:sz w:val="20"/>
          <w:szCs w:val="20"/>
        </w:rPr>
        <w:t>ц индекс</w:t>
      </w:r>
    </w:p>
    <w:p w14:paraId="7F6AB05E" w14:textId="77777777" w:rsidR="0043202F" w:rsidRPr="00072497" w:rsidRDefault="0043202F" w:rsidP="0043202F">
      <w:pPr>
        <w:numPr>
          <w:ilvl w:val="0"/>
          <w:numId w:val="1"/>
        </w:numPr>
        <w:spacing w:line="360" w:lineRule="auto"/>
        <w:jc w:val="both"/>
        <w:rPr>
          <w:rFonts w:cs="Arial"/>
          <w:sz w:val="20"/>
          <w:szCs w:val="20"/>
          <w:cs/>
        </w:rPr>
      </w:pPr>
      <w:r w:rsidRPr="00072497">
        <w:rPr>
          <w:rFonts w:cs="Arial"/>
          <w:sz w:val="20"/>
          <w:szCs w:val="20"/>
        </w:rPr>
        <w:t xml:space="preserve">Е 900-999 – </w:t>
      </w:r>
      <w:r w:rsidRPr="00072497">
        <w:rPr>
          <w:rFonts w:cs="Arial"/>
          <w:bCs/>
          <w:sz w:val="20"/>
          <w:szCs w:val="20"/>
        </w:rPr>
        <w:t xml:space="preserve">Хөөс буулгагч </w:t>
      </w:r>
    </w:p>
    <w:p w14:paraId="3AFD12A4" w14:textId="77777777" w:rsidR="0043202F" w:rsidRPr="00072497" w:rsidRDefault="0043202F" w:rsidP="0043202F">
      <w:pPr>
        <w:numPr>
          <w:ilvl w:val="0"/>
          <w:numId w:val="1"/>
        </w:numPr>
        <w:spacing w:line="360" w:lineRule="auto"/>
        <w:jc w:val="both"/>
        <w:rPr>
          <w:rFonts w:cs="Arial"/>
          <w:sz w:val="20"/>
          <w:szCs w:val="20"/>
          <w:cs/>
        </w:rPr>
      </w:pPr>
      <w:r w:rsidRPr="00072497">
        <w:rPr>
          <w:rFonts w:cs="Arial"/>
          <w:sz w:val="20"/>
          <w:szCs w:val="20"/>
          <w:cs/>
        </w:rPr>
        <w:t>Е 1000-чихэр жимсний шүүсний чихэрлэг амтыг хүчтэй болгогч ба өнгөлөгч бодисууд</w:t>
      </w:r>
    </w:p>
    <w:p w14:paraId="19C0E73C" w14:textId="77777777" w:rsidR="0043202F" w:rsidRPr="00072497" w:rsidRDefault="0043202F" w:rsidP="0043202F">
      <w:pPr>
        <w:numPr>
          <w:ilvl w:val="0"/>
          <w:numId w:val="1"/>
        </w:numPr>
        <w:spacing w:line="360" w:lineRule="auto"/>
        <w:jc w:val="both"/>
        <w:rPr>
          <w:rFonts w:cs="Arial"/>
          <w:sz w:val="20"/>
          <w:szCs w:val="20"/>
        </w:rPr>
      </w:pPr>
      <w:r w:rsidRPr="00072497">
        <w:rPr>
          <w:rFonts w:cs="Arial"/>
          <w:bCs/>
          <w:sz w:val="20"/>
          <w:szCs w:val="20"/>
        </w:rPr>
        <w:t>Е-1000–Е-1521- хөөс үүсэхээс сэргийлэх буюу хөөс үүсэхийг бууруулагч, бүтээгдэхүүнийг хөвсийлгөгч бодисууд</w:t>
      </w:r>
    </w:p>
    <w:p w14:paraId="1873B17B" w14:textId="198B5D80" w:rsidR="0043202F" w:rsidRPr="00072497" w:rsidRDefault="0043202F" w:rsidP="0043202F">
      <w:pPr>
        <w:spacing w:line="360" w:lineRule="auto"/>
        <w:ind w:firstLine="720"/>
        <w:jc w:val="both"/>
        <w:rPr>
          <w:rFonts w:cs="Arial"/>
          <w:sz w:val="20"/>
          <w:szCs w:val="20"/>
        </w:rPr>
      </w:pPr>
      <w:r w:rsidRPr="00072497">
        <w:rPr>
          <w:rFonts w:cs="Arial"/>
          <w:sz w:val="20"/>
          <w:szCs w:val="20"/>
        </w:rPr>
        <w:t>Х</w:t>
      </w:r>
      <w:r>
        <w:rPr>
          <w:rFonts w:cs="Arial"/>
          <w:sz w:val="20"/>
          <w:szCs w:val="20"/>
        </w:rPr>
        <w:t>ү</w:t>
      </w:r>
      <w:r w:rsidRPr="00072497">
        <w:rPr>
          <w:rFonts w:cs="Arial"/>
          <w:sz w:val="20"/>
          <w:szCs w:val="20"/>
        </w:rPr>
        <w:t>нсний б</w:t>
      </w:r>
      <w:r>
        <w:rPr>
          <w:rFonts w:cs="Arial"/>
          <w:sz w:val="20"/>
          <w:szCs w:val="20"/>
        </w:rPr>
        <w:t>ү</w:t>
      </w:r>
      <w:r w:rsidRPr="00072497">
        <w:rPr>
          <w:rFonts w:cs="Arial"/>
          <w:sz w:val="20"/>
          <w:szCs w:val="20"/>
        </w:rPr>
        <w:t>тээгдэх</w:t>
      </w:r>
      <w:r>
        <w:rPr>
          <w:rFonts w:cs="Arial"/>
          <w:sz w:val="20"/>
          <w:szCs w:val="20"/>
        </w:rPr>
        <w:t>үү</w:t>
      </w:r>
      <w:r w:rsidRPr="00072497">
        <w:rPr>
          <w:rFonts w:cs="Arial"/>
          <w:sz w:val="20"/>
          <w:szCs w:val="20"/>
        </w:rPr>
        <w:t>нд хэрэглэж байгаа химийн гаралтай х</w:t>
      </w:r>
      <w:r>
        <w:rPr>
          <w:rFonts w:cs="Arial"/>
          <w:sz w:val="20"/>
          <w:szCs w:val="20"/>
        </w:rPr>
        <w:t>ү</w:t>
      </w:r>
      <w:r w:rsidRPr="00072497">
        <w:rPr>
          <w:rFonts w:cs="Arial"/>
          <w:sz w:val="20"/>
          <w:szCs w:val="20"/>
        </w:rPr>
        <w:t>нсний нэмэлт</w:t>
      </w:r>
      <w:r>
        <w:rPr>
          <w:rFonts w:cs="Arial"/>
          <w:sz w:val="20"/>
          <w:szCs w:val="20"/>
        </w:rPr>
        <w:t>үү</w:t>
      </w:r>
      <w:r w:rsidRPr="00072497">
        <w:rPr>
          <w:rFonts w:cs="Arial"/>
          <w:sz w:val="20"/>
          <w:szCs w:val="20"/>
        </w:rPr>
        <w:t>д нь х</w:t>
      </w:r>
      <w:r>
        <w:rPr>
          <w:rFonts w:cs="Arial"/>
          <w:sz w:val="20"/>
          <w:szCs w:val="20"/>
        </w:rPr>
        <w:t>ү</w:t>
      </w:r>
      <w:r w:rsidRPr="00072497">
        <w:rPr>
          <w:rFonts w:cs="Arial"/>
          <w:sz w:val="20"/>
          <w:szCs w:val="20"/>
        </w:rPr>
        <w:t>ний бие организмд тодорхой хэмжээний н</w:t>
      </w:r>
      <w:r>
        <w:rPr>
          <w:rFonts w:cs="Arial"/>
          <w:sz w:val="20"/>
          <w:szCs w:val="20"/>
        </w:rPr>
        <w:t>ө</w:t>
      </w:r>
      <w:r w:rsidRPr="00072497">
        <w:rPr>
          <w:rFonts w:cs="Arial"/>
          <w:sz w:val="20"/>
          <w:szCs w:val="20"/>
        </w:rPr>
        <w:t>л</w:t>
      </w:r>
      <w:r>
        <w:rPr>
          <w:rFonts w:cs="Arial"/>
          <w:sz w:val="20"/>
          <w:szCs w:val="20"/>
        </w:rPr>
        <w:t>өө</w:t>
      </w:r>
      <w:r w:rsidRPr="00072497">
        <w:rPr>
          <w:rFonts w:cs="Arial"/>
          <w:sz w:val="20"/>
          <w:szCs w:val="20"/>
        </w:rPr>
        <w:t>л</w:t>
      </w:r>
      <w:r>
        <w:rPr>
          <w:rFonts w:cs="Arial"/>
          <w:sz w:val="20"/>
          <w:szCs w:val="20"/>
        </w:rPr>
        <w:t>ө</w:t>
      </w:r>
      <w:r w:rsidRPr="00072497">
        <w:rPr>
          <w:rFonts w:cs="Arial"/>
          <w:sz w:val="20"/>
          <w:szCs w:val="20"/>
        </w:rPr>
        <w:t xml:space="preserve">л </w:t>
      </w:r>
      <w:r>
        <w:rPr>
          <w:rFonts w:cs="Arial"/>
          <w:sz w:val="20"/>
          <w:szCs w:val="20"/>
        </w:rPr>
        <w:t>ү</w:t>
      </w:r>
      <w:r w:rsidRPr="00072497">
        <w:rPr>
          <w:rFonts w:cs="Arial"/>
          <w:sz w:val="20"/>
          <w:szCs w:val="20"/>
        </w:rPr>
        <w:t>з</w:t>
      </w:r>
      <w:r>
        <w:rPr>
          <w:rFonts w:cs="Arial"/>
          <w:sz w:val="20"/>
          <w:szCs w:val="20"/>
        </w:rPr>
        <w:t>үү</w:t>
      </w:r>
      <w:r w:rsidRPr="00072497">
        <w:rPr>
          <w:rFonts w:cs="Arial"/>
          <w:sz w:val="20"/>
          <w:szCs w:val="20"/>
        </w:rPr>
        <w:t>лэх магадлалтай байдаг нь шинжилгээ, судалгаагаар нотлогджээ. Хор н</w:t>
      </w:r>
      <w:r>
        <w:rPr>
          <w:rFonts w:cs="Arial"/>
          <w:sz w:val="20"/>
          <w:szCs w:val="20"/>
        </w:rPr>
        <w:t>ө</w:t>
      </w:r>
      <w:r w:rsidRPr="00072497">
        <w:rPr>
          <w:rFonts w:cs="Arial"/>
          <w:sz w:val="20"/>
          <w:szCs w:val="20"/>
        </w:rPr>
        <w:t>л</w:t>
      </w:r>
      <w:r>
        <w:rPr>
          <w:rFonts w:cs="Arial"/>
          <w:sz w:val="20"/>
          <w:szCs w:val="20"/>
        </w:rPr>
        <w:t>өө</w:t>
      </w:r>
      <w:r w:rsidRPr="00072497">
        <w:rPr>
          <w:rFonts w:cs="Arial"/>
          <w:sz w:val="20"/>
          <w:szCs w:val="20"/>
        </w:rPr>
        <w:t xml:space="preserve"> </w:t>
      </w:r>
      <w:r>
        <w:rPr>
          <w:rFonts w:cs="Arial"/>
          <w:sz w:val="20"/>
          <w:szCs w:val="20"/>
        </w:rPr>
        <w:t>ү</w:t>
      </w:r>
      <w:r w:rsidRPr="00072497">
        <w:rPr>
          <w:rFonts w:cs="Arial"/>
          <w:sz w:val="20"/>
          <w:szCs w:val="20"/>
        </w:rPr>
        <w:t>з</w:t>
      </w:r>
      <w:r>
        <w:rPr>
          <w:rFonts w:cs="Arial"/>
          <w:sz w:val="20"/>
          <w:szCs w:val="20"/>
        </w:rPr>
        <w:t>үү</w:t>
      </w:r>
      <w:r w:rsidRPr="00072497">
        <w:rPr>
          <w:rFonts w:cs="Arial"/>
          <w:sz w:val="20"/>
          <w:szCs w:val="20"/>
        </w:rPr>
        <w:t>лж болзошг</w:t>
      </w:r>
      <w:r>
        <w:rPr>
          <w:rFonts w:cs="Arial"/>
          <w:sz w:val="20"/>
          <w:szCs w:val="20"/>
        </w:rPr>
        <w:t>ү</w:t>
      </w:r>
      <w:r w:rsidRPr="00072497">
        <w:rPr>
          <w:rFonts w:cs="Arial"/>
          <w:sz w:val="20"/>
          <w:szCs w:val="20"/>
        </w:rPr>
        <w:t>й Е индексийг жагсаавал:</w:t>
      </w:r>
    </w:p>
    <w:p w14:paraId="296C7681" w14:textId="3F3B6902"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 xml:space="preserve">Хавдар </w:t>
      </w:r>
      <w:r>
        <w:rPr>
          <w:rFonts w:cs="Arial"/>
          <w:sz w:val="20"/>
          <w:szCs w:val="20"/>
        </w:rPr>
        <w:t>үү</w:t>
      </w:r>
      <w:r w:rsidRPr="00072497">
        <w:rPr>
          <w:rFonts w:cs="Arial"/>
          <w:sz w:val="20"/>
          <w:szCs w:val="20"/>
        </w:rPr>
        <w:t>сгэх – Е131, Е153, Е210-Е216, Е219, Е230, Е240, Е249, Е252, Е280-Е283, Е330, Е954</w:t>
      </w:r>
    </w:p>
    <w:p w14:paraId="410AFCE5" w14:textId="77777777"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Аюултай болон онц аюултай – Е102, Е110, Е120, Е123, Е124, Е127, Е155, Е180, Е 201, Е220, Е222-Е224, Е228, Е242, Е400-Е405, Е501-Е503, Е510, Е513, Е527, Е620, Е636, Е637</w:t>
      </w:r>
    </w:p>
    <w:p w14:paraId="5D94A259" w14:textId="4EAC0313"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 xml:space="preserve">Гэдэс, ходоодонд цочроо </w:t>
      </w:r>
      <w:r>
        <w:rPr>
          <w:rFonts w:cs="Arial"/>
          <w:sz w:val="20"/>
          <w:szCs w:val="20"/>
        </w:rPr>
        <w:t>ү</w:t>
      </w:r>
      <w:r w:rsidRPr="00072497">
        <w:rPr>
          <w:rFonts w:cs="Arial"/>
          <w:sz w:val="20"/>
          <w:szCs w:val="20"/>
        </w:rPr>
        <w:t>з</w:t>
      </w:r>
      <w:r>
        <w:rPr>
          <w:rFonts w:cs="Arial"/>
          <w:sz w:val="20"/>
          <w:szCs w:val="20"/>
        </w:rPr>
        <w:t>үү</w:t>
      </w:r>
      <w:r w:rsidRPr="00072497">
        <w:rPr>
          <w:rFonts w:cs="Arial"/>
          <w:sz w:val="20"/>
          <w:szCs w:val="20"/>
        </w:rPr>
        <w:t xml:space="preserve">лэх – Е154, Е338-Е341, Е343, Е450-Е454, Е461, Е462,  Е465, Е466, Е626-Е635, </w:t>
      </w:r>
    </w:p>
    <w:p w14:paraId="2A252346" w14:textId="77777777"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Арьсанд хортой – Е151, Е160, Е231, Е232, Е239, Е951, Е1105</w:t>
      </w:r>
    </w:p>
    <w:p w14:paraId="6DC70054" w14:textId="1110A12C"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Цусны даралтанд н</w:t>
      </w:r>
      <w:r>
        <w:rPr>
          <w:rFonts w:cs="Arial"/>
          <w:sz w:val="20"/>
          <w:szCs w:val="20"/>
        </w:rPr>
        <w:t>ө</w:t>
      </w:r>
      <w:r w:rsidRPr="00072497">
        <w:rPr>
          <w:rFonts w:cs="Arial"/>
          <w:sz w:val="20"/>
          <w:szCs w:val="20"/>
        </w:rPr>
        <w:t>л</w:t>
      </w:r>
      <w:r>
        <w:rPr>
          <w:rFonts w:cs="Arial"/>
          <w:sz w:val="20"/>
          <w:szCs w:val="20"/>
        </w:rPr>
        <w:t>өө</w:t>
      </w:r>
      <w:r w:rsidRPr="00072497">
        <w:rPr>
          <w:rFonts w:cs="Arial"/>
          <w:sz w:val="20"/>
          <w:szCs w:val="20"/>
        </w:rPr>
        <w:t>л</w:t>
      </w:r>
      <w:r>
        <w:rPr>
          <w:rFonts w:cs="Arial"/>
          <w:sz w:val="20"/>
          <w:szCs w:val="20"/>
        </w:rPr>
        <w:t>ө</w:t>
      </w:r>
      <w:r w:rsidRPr="00072497">
        <w:rPr>
          <w:rFonts w:cs="Arial"/>
          <w:sz w:val="20"/>
          <w:szCs w:val="20"/>
        </w:rPr>
        <w:t>х – Е154, Е250, Е25</w:t>
      </w:r>
    </w:p>
    <w:p w14:paraId="066496CC" w14:textId="76989910"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 xml:space="preserve">Холестрин </w:t>
      </w:r>
      <w:r>
        <w:rPr>
          <w:rFonts w:cs="Arial"/>
          <w:sz w:val="20"/>
          <w:szCs w:val="20"/>
        </w:rPr>
        <w:t>үү</w:t>
      </w:r>
      <w:r w:rsidRPr="00072497">
        <w:rPr>
          <w:rFonts w:cs="Arial"/>
          <w:sz w:val="20"/>
          <w:szCs w:val="20"/>
        </w:rPr>
        <w:t>сгэх - Е320, Е321</w:t>
      </w:r>
    </w:p>
    <w:p w14:paraId="5BF9C263" w14:textId="77777777"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Хэрэглэхийг хориглосон – Е103, Е105, Е111, Е121, Е123, Е125, Е126, Е130, Е152, Е510, Е513, Е527, Е952</w:t>
      </w:r>
    </w:p>
    <w:p w14:paraId="17A3253C" w14:textId="77777777"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 xml:space="preserve"> Сэжигтэй – Е104, Е122, Е141, Е150, Е171, Е173, Е241, Е477</w:t>
      </w:r>
    </w:p>
    <w:p w14:paraId="68D83D65" w14:textId="1C63F71E" w:rsidR="0043202F" w:rsidRPr="00072497" w:rsidRDefault="0043202F" w:rsidP="0043202F">
      <w:pPr>
        <w:numPr>
          <w:ilvl w:val="0"/>
          <w:numId w:val="2"/>
        </w:numPr>
        <w:spacing w:line="360" w:lineRule="auto"/>
        <w:jc w:val="both"/>
        <w:rPr>
          <w:rFonts w:cs="Arial"/>
          <w:sz w:val="20"/>
          <w:szCs w:val="20"/>
        </w:rPr>
      </w:pPr>
      <w:r w:rsidRPr="00072497">
        <w:rPr>
          <w:rFonts w:cs="Arial"/>
          <w:sz w:val="20"/>
          <w:szCs w:val="20"/>
        </w:rPr>
        <w:t>Х</w:t>
      </w:r>
      <w:r>
        <w:rPr>
          <w:rFonts w:cs="Arial"/>
          <w:sz w:val="20"/>
          <w:szCs w:val="20"/>
        </w:rPr>
        <w:t>үү</w:t>
      </w:r>
      <w:r w:rsidRPr="00072497">
        <w:rPr>
          <w:rFonts w:cs="Arial"/>
          <w:sz w:val="20"/>
          <w:szCs w:val="20"/>
        </w:rPr>
        <w:t>хдэд аюултай – Е270</w:t>
      </w:r>
      <w:r w:rsidRPr="00072497">
        <w:rPr>
          <w:rFonts w:cs="Arial"/>
          <w:sz w:val="20"/>
          <w:szCs w:val="20"/>
          <w:rtl/>
        </w:rPr>
        <w:t xml:space="preserve">, </w:t>
      </w:r>
      <w:r w:rsidRPr="00072497">
        <w:rPr>
          <w:rFonts w:cs="Arial"/>
          <w:sz w:val="20"/>
          <w:szCs w:val="20"/>
          <w:lang w:val="en-US"/>
        </w:rPr>
        <w:t>E621, E627, E631</w:t>
      </w:r>
    </w:p>
    <w:p w14:paraId="4AB83A49" w14:textId="747B4404" w:rsidR="0043202F" w:rsidRPr="00072497" w:rsidRDefault="0043202F" w:rsidP="0043202F">
      <w:pPr>
        <w:spacing w:line="360" w:lineRule="auto"/>
        <w:jc w:val="both"/>
        <w:rPr>
          <w:rFonts w:cs="Arial"/>
          <w:sz w:val="20"/>
          <w:szCs w:val="20"/>
          <w:lang w:val="mn-MN"/>
        </w:rPr>
      </w:pPr>
      <w:r w:rsidRPr="00072497">
        <w:rPr>
          <w:rFonts w:cs="Arial"/>
          <w:sz w:val="20"/>
          <w:szCs w:val="20"/>
        </w:rPr>
        <w:t xml:space="preserve"> Х</w:t>
      </w:r>
      <w:r>
        <w:rPr>
          <w:rFonts w:cs="Arial"/>
          <w:sz w:val="20"/>
          <w:szCs w:val="20"/>
        </w:rPr>
        <w:t>үү</w:t>
      </w:r>
      <w:r w:rsidRPr="00072497">
        <w:rPr>
          <w:rFonts w:cs="Arial"/>
          <w:sz w:val="20"/>
          <w:szCs w:val="20"/>
        </w:rPr>
        <w:t>хдийн болон сувилалын зориулалттай хоол х</w:t>
      </w:r>
      <w:r>
        <w:rPr>
          <w:rFonts w:cs="Arial"/>
          <w:sz w:val="20"/>
          <w:szCs w:val="20"/>
        </w:rPr>
        <w:t>ү</w:t>
      </w:r>
      <w:r w:rsidRPr="00072497">
        <w:rPr>
          <w:rFonts w:cs="Arial"/>
          <w:sz w:val="20"/>
          <w:szCs w:val="20"/>
        </w:rPr>
        <w:t>нсэнд т</w:t>
      </w:r>
      <w:r>
        <w:rPr>
          <w:rFonts w:cs="Arial"/>
          <w:sz w:val="20"/>
          <w:szCs w:val="20"/>
        </w:rPr>
        <w:t>үү</w:t>
      </w:r>
      <w:r w:rsidRPr="00072497">
        <w:rPr>
          <w:rFonts w:cs="Arial"/>
          <w:sz w:val="20"/>
          <w:szCs w:val="20"/>
        </w:rPr>
        <w:t>нчлэн</w:t>
      </w:r>
      <w:r w:rsidRPr="00072497">
        <w:rPr>
          <w:rFonts w:cs="Arial"/>
          <w:sz w:val="20"/>
          <w:szCs w:val="20"/>
          <w:rtl/>
        </w:rPr>
        <w:t xml:space="preserve"> </w:t>
      </w:r>
      <w:r w:rsidRPr="00072497">
        <w:rPr>
          <w:rFonts w:cs="Arial"/>
          <w:sz w:val="20"/>
          <w:szCs w:val="20"/>
        </w:rPr>
        <w:t>гол нэр т</w:t>
      </w:r>
      <w:r>
        <w:rPr>
          <w:rFonts w:cs="Arial"/>
          <w:sz w:val="20"/>
          <w:szCs w:val="20"/>
        </w:rPr>
        <w:t>ө</w:t>
      </w:r>
      <w:r w:rsidRPr="00072497">
        <w:rPr>
          <w:rFonts w:cs="Arial"/>
          <w:sz w:val="20"/>
          <w:szCs w:val="20"/>
        </w:rPr>
        <w:t>рлийн х</w:t>
      </w:r>
      <w:r>
        <w:rPr>
          <w:rFonts w:cs="Arial"/>
          <w:sz w:val="20"/>
          <w:szCs w:val="20"/>
        </w:rPr>
        <w:t>ү</w:t>
      </w:r>
      <w:r w:rsidRPr="00072497">
        <w:rPr>
          <w:rFonts w:cs="Arial"/>
          <w:sz w:val="20"/>
          <w:szCs w:val="20"/>
        </w:rPr>
        <w:t>нсний б</w:t>
      </w:r>
      <w:r>
        <w:rPr>
          <w:rFonts w:cs="Arial"/>
          <w:sz w:val="20"/>
          <w:szCs w:val="20"/>
        </w:rPr>
        <w:t>ү</w:t>
      </w:r>
      <w:r w:rsidRPr="00072497">
        <w:rPr>
          <w:rFonts w:cs="Arial"/>
          <w:sz w:val="20"/>
          <w:szCs w:val="20"/>
        </w:rPr>
        <w:t>тээгдэх</w:t>
      </w:r>
      <w:r>
        <w:rPr>
          <w:rFonts w:cs="Arial"/>
          <w:sz w:val="20"/>
          <w:szCs w:val="20"/>
        </w:rPr>
        <w:t>үү</w:t>
      </w:r>
      <w:r w:rsidRPr="00072497">
        <w:rPr>
          <w:rFonts w:cs="Arial"/>
          <w:sz w:val="20"/>
          <w:szCs w:val="20"/>
        </w:rPr>
        <w:t>н</w:t>
      </w:r>
      <w:r w:rsidRPr="00072497">
        <w:rPr>
          <w:rFonts w:cs="Arial"/>
          <w:sz w:val="20"/>
          <w:szCs w:val="20"/>
          <w:rtl/>
        </w:rPr>
        <w:t xml:space="preserve"> </w:t>
      </w:r>
      <w:r w:rsidRPr="00072497">
        <w:rPr>
          <w:rFonts w:cs="Arial"/>
          <w:sz w:val="20"/>
          <w:szCs w:val="20"/>
        </w:rPr>
        <w:t>(с</w:t>
      </w:r>
      <w:r>
        <w:rPr>
          <w:rFonts w:cs="Arial"/>
          <w:sz w:val="20"/>
          <w:szCs w:val="20"/>
        </w:rPr>
        <w:t>үү</w:t>
      </w:r>
      <w:r w:rsidRPr="00072497">
        <w:rPr>
          <w:rFonts w:cs="Arial"/>
          <w:sz w:val="20"/>
          <w:szCs w:val="20"/>
        </w:rPr>
        <w:t>, мах, талх, гурил)-д х</w:t>
      </w:r>
      <w:r>
        <w:rPr>
          <w:rFonts w:cs="Arial"/>
          <w:sz w:val="20"/>
          <w:szCs w:val="20"/>
        </w:rPr>
        <w:t>ү</w:t>
      </w:r>
      <w:r w:rsidRPr="00072497">
        <w:rPr>
          <w:rFonts w:cs="Arial"/>
          <w:sz w:val="20"/>
          <w:szCs w:val="20"/>
        </w:rPr>
        <w:t xml:space="preserve">нсний нэмэлт хийхийг хориглодог байна. </w:t>
      </w:r>
    </w:p>
    <w:p w14:paraId="18A0E042" w14:textId="77777777" w:rsidR="0043202F" w:rsidRPr="00072497" w:rsidRDefault="0043202F" w:rsidP="0043202F">
      <w:pPr>
        <w:spacing w:line="360" w:lineRule="auto"/>
        <w:ind w:left="360" w:firstLine="360"/>
        <w:jc w:val="both"/>
        <w:rPr>
          <w:rFonts w:cs="Arial"/>
          <w:sz w:val="20"/>
          <w:szCs w:val="20"/>
          <w:lang w:val="mn-MN"/>
        </w:rPr>
      </w:pPr>
    </w:p>
    <w:p w14:paraId="6EC8005E" w14:textId="15E2A578" w:rsidR="0043202F" w:rsidRDefault="0043202F" w:rsidP="0043202F">
      <w:r>
        <w:rPr>
          <w:noProof/>
          <w:lang w:val="en-US"/>
        </w:rPr>
        <w:lastRenderedPageBreak/>
        <w:drawing>
          <wp:inline distT="0" distB="0" distL="0" distR="0" wp14:anchorId="159007B0" wp14:editId="11AF8735">
            <wp:extent cx="5716905" cy="2854325"/>
            <wp:effectExtent l="0" t="0" r="0" b="3175"/>
            <wp:docPr id="2" name="Picture 2" descr="Image result for хүнсний нэмэлт бүтээгдэхүүн е тэмдэ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хүнсний нэмэлт бүтээгдэхүүн е тэмдэ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6905" cy="2854325"/>
                    </a:xfrm>
                    <a:prstGeom prst="rect">
                      <a:avLst/>
                    </a:prstGeom>
                    <a:noFill/>
                    <a:ln>
                      <a:noFill/>
                    </a:ln>
                  </pic:spPr>
                </pic:pic>
              </a:graphicData>
            </a:graphic>
          </wp:inline>
        </w:drawing>
      </w:r>
    </w:p>
    <w:p w14:paraId="1A57E537" w14:textId="33210A2C" w:rsidR="00007E0D" w:rsidRPr="0043202F" w:rsidRDefault="00007E0D" w:rsidP="0043202F"/>
    <w:sectPr w:rsidR="00007E0D" w:rsidRPr="0043202F" w:rsidSect="0033586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on">
    <w:panose1 w:val="020B0500000000000000"/>
    <w:charset w:val="00"/>
    <w:family w:val="swiss"/>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66FDC"/>
    <w:multiLevelType w:val="hybridMultilevel"/>
    <w:tmpl w:val="5C94006C"/>
    <w:lvl w:ilvl="0" w:tplc="35A20540">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7C49598F"/>
    <w:multiLevelType w:val="hybridMultilevel"/>
    <w:tmpl w:val="30B4D8F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0D"/>
    <w:rsid w:val="00007E0D"/>
    <w:rsid w:val="00072497"/>
    <w:rsid w:val="000F3E40"/>
    <w:rsid w:val="0024738D"/>
    <w:rsid w:val="00340E8A"/>
    <w:rsid w:val="003D116E"/>
    <w:rsid w:val="0043202F"/>
    <w:rsid w:val="00606623"/>
    <w:rsid w:val="008D326B"/>
    <w:rsid w:val="008F0FA4"/>
    <w:rsid w:val="009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6E"/>
    <w:pPr>
      <w:spacing w:after="0" w:line="240" w:lineRule="auto"/>
    </w:pPr>
    <w:rPr>
      <w:rFonts w:ascii="Arial Mon" w:eastAsia="Times New Roman" w:hAnsi="Arial Mon" w:cs="Times New Roman"/>
      <w:sz w:val="24"/>
      <w:szCs w:val="24"/>
      <w:lang w:val="mn-Mon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497"/>
    <w:rPr>
      <w:rFonts w:ascii="Tahoma" w:hAnsi="Tahoma" w:cs="Tahoma"/>
      <w:sz w:val="16"/>
      <w:szCs w:val="16"/>
    </w:rPr>
  </w:style>
  <w:style w:type="character" w:customStyle="1" w:styleId="BalloonTextChar">
    <w:name w:val="Balloon Text Char"/>
    <w:basedOn w:val="DefaultParagraphFont"/>
    <w:link w:val="BalloonText"/>
    <w:uiPriority w:val="99"/>
    <w:semiHidden/>
    <w:rsid w:val="00072497"/>
    <w:rPr>
      <w:rFonts w:ascii="Tahoma" w:eastAsia="Times New Roman" w:hAnsi="Tahoma" w:cs="Tahoma"/>
      <w:sz w:val="16"/>
      <w:szCs w:val="16"/>
      <w:lang w:val="mn-Mong-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16E"/>
    <w:pPr>
      <w:spacing w:after="0" w:line="240" w:lineRule="auto"/>
    </w:pPr>
    <w:rPr>
      <w:rFonts w:ascii="Arial Mon" w:eastAsia="Times New Roman" w:hAnsi="Arial Mon" w:cs="Times New Roman"/>
      <w:sz w:val="24"/>
      <w:szCs w:val="24"/>
      <w:lang w:val="mn-Mong-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497"/>
    <w:rPr>
      <w:rFonts w:ascii="Tahoma" w:hAnsi="Tahoma" w:cs="Tahoma"/>
      <w:sz w:val="16"/>
      <w:szCs w:val="16"/>
    </w:rPr>
  </w:style>
  <w:style w:type="character" w:customStyle="1" w:styleId="BalloonTextChar">
    <w:name w:val="Balloon Text Char"/>
    <w:basedOn w:val="DefaultParagraphFont"/>
    <w:link w:val="BalloonText"/>
    <w:uiPriority w:val="99"/>
    <w:semiHidden/>
    <w:rsid w:val="00072497"/>
    <w:rPr>
      <w:rFonts w:ascii="Tahoma" w:eastAsia="Times New Roman" w:hAnsi="Tahoma" w:cs="Tahoma"/>
      <w:sz w:val="16"/>
      <w:szCs w:val="16"/>
      <w:lang w:val="mn-Mong-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Erdenetsetseg</dc:creator>
  <cp:keywords/>
  <dc:description/>
  <cp:lastModifiedBy>Bya.Erdenebat</cp:lastModifiedBy>
  <cp:revision>11</cp:revision>
  <dcterms:created xsi:type="dcterms:W3CDTF">2018-10-30T11:49:00Z</dcterms:created>
  <dcterms:modified xsi:type="dcterms:W3CDTF">2018-11-03T07:13:00Z</dcterms:modified>
</cp:coreProperties>
</file>